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BAC" w:rsidRDefault="003827FE">
      <w:pPr>
        <w:rPr>
          <w:rFonts w:cstheme="minorHAnsi"/>
          <w:sz w:val="20"/>
          <w:szCs w:val="20"/>
        </w:rPr>
      </w:pPr>
      <w:r w:rsidRPr="00123004">
        <w:rPr>
          <w:noProof/>
          <w:color w:val="365F91" w:themeColor="accent1" w:themeShade="BF"/>
        </w:rPr>
        <mc:AlternateContent>
          <mc:Choice Requires="wps">
            <w:drawing>
              <wp:anchor distT="0" distB="0" distL="114300" distR="114300" simplePos="0" relativeHeight="251658239" behindDoc="1" locked="0" layoutInCell="1" allowOverlap="1" wp14:anchorId="7ECB5F55" wp14:editId="5B1543E7">
                <wp:simplePos x="0" y="0"/>
                <wp:positionH relativeFrom="column">
                  <wp:posOffset>-130810</wp:posOffset>
                </wp:positionH>
                <wp:positionV relativeFrom="paragraph">
                  <wp:posOffset>-123190</wp:posOffset>
                </wp:positionV>
                <wp:extent cx="7187565" cy="9088120"/>
                <wp:effectExtent l="0" t="0" r="13335" b="17780"/>
                <wp:wrapNone/>
                <wp:docPr id="15" name="Rectangle 15"/>
                <wp:cNvGraphicFramePr/>
                <a:graphic xmlns:a="http://schemas.openxmlformats.org/drawingml/2006/main">
                  <a:graphicData uri="http://schemas.microsoft.com/office/word/2010/wordprocessingShape">
                    <wps:wsp>
                      <wps:cNvSpPr/>
                      <wps:spPr>
                        <a:xfrm>
                          <a:off x="0" y="0"/>
                          <a:ext cx="7187565" cy="90881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0.3pt;margin-top:-9.7pt;width:565.95pt;height:71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" fillcolor="white [3201]" strokecolor="#f79646 [3209]" strokeweight="2pt"/>
            </w:pict>
          </mc:Fallback>
        </mc:AlternateContent>
      </w:r>
      <w:r w:rsidR="00DC7D53">
        <w:rPr>
          <w:noProof/>
          <w:color w:val="365F91" w:themeColor="accent1" w:themeShade="BF"/>
        </w:rPr>
        <mc:AlternateContent>
          <mc:Choice Requires="wps">
            <w:drawing>
              <wp:anchor distT="0" distB="0" distL="114300" distR="114300" simplePos="0" relativeHeight="251697152" behindDoc="0" locked="0" layoutInCell="1" allowOverlap="1" wp14:anchorId="5106DF98" wp14:editId="0FBCA52F">
                <wp:simplePos x="0" y="0"/>
                <wp:positionH relativeFrom="column">
                  <wp:posOffset>2691517</wp:posOffset>
                </wp:positionH>
                <wp:positionV relativeFrom="paragraph">
                  <wp:posOffset>84400</wp:posOffset>
                </wp:positionV>
                <wp:extent cx="4228409" cy="1938820"/>
                <wp:effectExtent l="0" t="0" r="20320" b="23495"/>
                <wp:wrapNone/>
                <wp:docPr id="41" name="Text Box 41"/>
                <wp:cNvGraphicFramePr/>
                <a:graphic xmlns:a="http://schemas.openxmlformats.org/drawingml/2006/main">
                  <a:graphicData uri="http://schemas.microsoft.com/office/word/2010/wordprocessingShape">
                    <wps:wsp>
                      <wps:cNvSpPr txBox="1"/>
                      <wps:spPr>
                        <a:xfrm>
                          <a:off x="0" y="0"/>
                          <a:ext cx="4228409" cy="1938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7D53" w:rsidRPr="00DC7D53" w:rsidRDefault="00DC7D53" w:rsidP="00DC7D53">
                            <w:pPr>
                              <w:jc w:val="center"/>
                              <w:rPr>
                                <w:rFonts w:ascii="Bookman Old Style" w:hAnsi="Bookman Old Style"/>
                                <w:b/>
                                <w:color w:val="00B050"/>
                                <w:sz w:val="72"/>
                                <w:szCs w:val="72"/>
                              </w:rPr>
                            </w:pPr>
                            <w:r w:rsidRPr="00DC7D53">
                              <w:rPr>
                                <w:rFonts w:ascii="Bookman Old Style" w:hAnsi="Bookman Old Style"/>
                                <w:b/>
                                <w:color w:val="00B050"/>
                                <w:sz w:val="72"/>
                                <w:szCs w:val="72"/>
                              </w:rPr>
                              <w:t>CHILD CARE CHAT</w:t>
                            </w:r>
                          </w:p>
                          <w:p w:rsidR="00DC7D53" w:rsidRPr="00DC7D53" w:rsidRDefault="00DC7D53" w:rsidP="00DC7D53">
                            <w:pPr>
                              <w:jc w:val="center"/>
                              <w:rPr>
                                <w:rFonts w:ascii="Bookman Old Style" w:hAnsi="Bookman Old Style"/>
                                <w:b/>
                                <w:color w:val="00B050"/>
                                <w:sz w:val="72"/>
                                <w:szCs w:val="72"/>
                              </w:rPr>
                            </w:pPr>
                            <w:r w:rsidRPr="00DC7D53">
                              <w:rPr>
                                <w:rFonts w:ascii="Bookman Old Style" w:hAnsi="Bookman Old Style"/>
                                <w:b/>
                                <w:color w:val="00B050"/>
                                <w:sz w:val="72"/>
                                <w:szCs w:val="72"/>
                              </w:rPr>
                              <w:t>Summer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211.95pt;margin-top:6.65pt;width:332.95pt;height:15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" fillcolor="white [3201]" strokeweight=".5pt">
                <v:textbox>
                  <w:txbxContent>
                    <w:p w:rsidR="00DC7D53" w:rsidRPr="00DC7D53" w:rsidRDefault="00DC7D53" w:rsidP="00DC7D53">
                      <w:pPr>
                        <w:jc w:val="center"/>
                        <w:rPr>
                          <w:rFonts w:ascii="Bookman Old Style" w:hAnsi="Bookman Old Style"/>
                          <w:b/>
                          <w:color w:val="00B050"/>
                          <w:sz w:val="72"/>
                          <w:szCs w:val="72"/>
                        </w:rPr>
                      </w:pPr>
                      <w:r w:rsidRPr="00DC7D53">
                        <w:rPr>
                          <w:rFonts w:ascii="Bookman Old Style" w:hAnsi="Bookman Old Style"/>
                          <w:b/>
                          <w:color w:val="00B050"/>
                          <w:sz w:val="72"/>
                          <w:szCs w:val="72"/>
                        </w:rPr>
                        <w:t>CHILD CARE CHAT</w:t>
                      </w:r>
                    </w:p>
                    <w:p w:rsidR="00DC7D53" w:rsidRPr="00DC7D53" w:rsidRDefault="00DC7D53" w:rsidP="00DC7D53">
                      <w:pPr>
                        <w:jc w:val="center"/>
                        <w:rPr>
                          <w:rFonts w:ascii="Bookman Old Style" w:hAnsi="Bookman Old Style"/>
                          <w:b/>
                          <w:color w:val="00B050"/>
                          <w:sz w:val="72"/>
                          <w:szCs w:val="72"/>
                        </w:rPr>
                      </w:pPr>
                      <w:r w:rsidRPr="00DC7D53">
                        <w:rPr>
                          <w:rFonts w:ascii="Bookman Old Style" w:hAnsi="Bookman Old Style"/>
                          <w:b/>
                          <w:color w:val="00B050"/>
                          <w:sz w:val="72"/>
                          <w:szCs w:val="72"/>
                        </w:rPr>
                        <w:t>Summer 2020</w:t>
                      </w:r>
                    </w:p>
                  </w:txbxContent>
                </v:textbox>
              </v:shape>
            </w:pict>
          </mc:Fallback>
        </mc:AlternateContent>
      </w:r>
      <w:r w:rsidR="00123004">
        <w:rPr>
          <w:rFonts w:cstheme="minorHAnsi"/>
          <w:noProof/>
          <w:sz w:val="20"/>
          <w:szCs w:val="20"/>
        </w:rPr>
        <w:drawing>
          <wp:inline distT="0" distB="0" distL="0" distR="0" wp14:anchorId="333586A4" wp14:editId="277B0218">
            <wp:extent cx="2099144" cy="1037612"/>
            <wp:effectExtent l="0" t="0" r="0" b="0"/>
            <wp:docPr id="27" name="Picture 27" descr="C:\Users\Laura\Pictures\ChildCare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Pictures\ChildCareCounci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538" cy="1041267"/>
                    </a:xfrm>
                    <a:prstGeom prst="rect">
                      <a:avLst/>
                    </a:prstGeom>
                    <a:noFill/>
                    <a:ln>
                      <a:noFill/>
                    </a:ln>
                  </pic:spPr>
                </pic:pic>
              </a:graphicData>
            </a:graphic>
          </wp:inline>
        </w:drawing>
      </w:r>
    </w:p>
    <w:p w:rsidR="00C75BAC" w:rsidRPr="003827FE" w:rsidRDefault="00D91BCE">
      <w:pPr>
        <w:rPr>
          <w:noProof/>
        </w:rPr>
      </w:pPr>
      <w:r>
        <w:rPr>
          <w:noProof/>
        </w:rPr>
        <w:t xml:space="preserve">    </w:t>
      </w:r>
      <w:r w:rsidR="00123004">
        <w:rPr>
          <w:noProof/>
        </w:rPr>
        <w:drawing>
          <wp:inline distT="0" distB="0" distL="0" distR="0" wp14:anchorId="0B6F7829" wp14:editId="4E616355">
            <wp:extent cx="429371" cy="318051"/>
            <wp:effectExtent l="19050" t="19050" r="27940" b="25400"/>
            <wp:docPr id="43" name="image2.png"/>
            <wp:cNvGraphicFramePr/>
            <a:graphic xmlns:a="http://schemas.openxmlformats.org/drawingml/2006/main">
              <a:graphicData uri="http://schemas.openxmlformats.org/drawingml/2006/picture">
                <pic:pic xmlns:pic="http://schemas.openxmlformats.org/drawingml/2006/picture">
                  <pic:nvPicPr>
                    <pic:cNvPr id="43" name="image2.png"/>
                    <pic:cNvPicPr/>
                  </pic:nvPicPr>
                  <pic:blipFill>
                    <a:blip r:embed="rId10" cstate="print"/>
                    <a:srcRect/>
                    <a:stretch>
                      <a:fillRect/>
                    </a:stretch>
                  </pic:blipFill>
                  <pic:spPr>
                    <a:xfrm>
                      <a:off x="0" y="0"/>
                      <a:ext cx="425670" cy="315310"/>
                    </a:xfrm>
                    <a:prstGeom prst="rect">
                      <a:avLst/>
                    </a:prstGeom>
                    <a:ln w="9525">
                      <a:solidFill>
                        <a:srgbClr val="000000"/>
                      </a:solidFill>
                      <a:prstDash val="solid"/>
                    </a:ln>
                  </pic:spPr>
                </pic:pic>
              </a:graphicData>
            </a:graphic>
          </wp:inline>
        </w:drawing>
      </w:r>
      <w:r>
        <w:rPr>
          <w:noProof/>
        </w:rPr>
        <w:t xml:space="preserve">  </w:t>
      </w:r>
      <w:r w:rsidR="00634EE1">
        <w:rPr>
          <w:noProof/>
        </w:rPr>
        <w:t xml:space="preserve">         </w:t>
      </w:r>
      <w:r w:rsidR="00123004">
        <w:rPr>
          <w:noProof/>
        </w:rPr>
        <w:drawing>
          <wp:inline distT="0" distB="0" distL="0" distR="0" wp14:anchorId="092C94B1" wp14:editId="0E50F17E">
            <wp:extent cx="254442" cy="246490"/>
            <wp:effectExtent l="0" t="0" r="0" b="1270"/>
            <wp:docPr id="38" name="image3.jpg" descr="Facebook_icon[1]"/>
            <wp:cNvGraphicFramePr/>
            <a:graphic xmlns:a="http://schemas.openxmlformats.org/drawingml/2006/main">
              <a:graphicData uri="http://schemas.openxmlformats.org/drawingml/2006/picture">
                <pic:pic xmlns:pic="http://schemas.openxmlformats.org/drawingml/2006/picture">
                  <pic:nvPicPr>
                    <pic:cNvPr id="38" name="image3.jpg" descr="Facebook_icon[1]"/>
                    <pic:cNvPicPr/>
                  </pic:nvPicPr>
                  <pic:blipFill>
                    <a:blip r:embed="rId11" cstate="print"/>
                    <a:srcRect/>
                    <a:stretch>
                      <a:fillRect/>
                    </a:stretch>
                  </pic:blipFill>
                  <pic:spPr>
                    <a:xfrm>
                      <a:off x="0" y="0"/>
                      <a:ext cx="255181" cy="247206"/>
                    </a:xfrm>
                    <a:prstGeom prst="rect">
                      <a:avLst/>
                    </a:prstGeom>
                    <a:ln/>
                  </pic:spPr>
                </pic:pic>
              </a:graphicData>
            </a:graphic>
          </wp:inline>
        </w:drawing>
      </w:r>
      <w:r>
        <w:rPr>
          <w:noProof/>
        </w:rPr>
        <w:t xml:space="preserve">       </w:t>
      </w:r>
      <w:r w:rsidR="005A0018">
        <w:rPr>
          <w:noProof/>
        </w:rPr>
        <w:t xml:space="preserve"> </w:t>
      </w:r>
      <w:r w:rsidR="002A17FD">
        <w:rPr>
          <w:noProof/>
        </w:rPr>
        <w:drawing>
          <wp:inline distT="0" distB="0" distL="0" distR="0" wp14:anchorId="622DBC75" wp14:editId="0FA3CAD2">
            <wp:extent cx="357809" cy="341906"/>
            <wp:effectExtent l="0" t="0" r="4445" b="1270"/>
            <wp:docPr id="42" name="image1.jpg" descr="twitter_bird_blue_on_white"/>
            <wp:cNvGraphicFramePr/>
            <a:graphic xmlns:a="http://schemas.openxmlformats.org/drawingml/2006/main">
              <a:graphicData uri="http://schemas.openxmlformats.org/drawingml/2006/picture">
                <pic:pic xmlns:pic="http://schemas.openxmlformats.org/drawingml/2006/picture">
                  <pic:nvPicPr>
                    <pic:cNvPr id="42" name="image1.jpg" descr="twitter_bird_blue_on_white"/>
                    <pic:cNvPicPr/>
                  </pic:nvPicPr>
                  <pic:blipFill>
                    <a:blip r:embed="rId12" cstate="print"/>
                    <a:srcRect/>
                    <a:stretch>
                      <a:fillRect/>
                    </a:stretch>
                  </pic:blipFill>
                  <pic:spPr>
                    <a:xfrm>
                      <a:off x="0" y="0"/>
                      <a:ext cx="360955" cy="344912"/>
                    </a:xfrm>
                    <a:prstGeom prst="rect">
                      <a:avLst/>
                    </a:prstGeom>
                    <a:ln/>
                  </pic:spPr>
                </pic:pic>
              </a:graphicData>
            </a:graphic>
          </wp:inline>
        </w:drawing>
      </w:r>
      <w:r w:rsidR="00C75BAC" w:rsidRPr="00C75BAC">
        <w:rPr>
          <w:noProof/>
        </w:rPr>
        <w:t xml:space="preserve">  </w:t>
      </w:r>
      <w:r w:rsidR="00C75BAC">
        <w:rPr>
          <w:noProof/>
        </w:rPr>
        <w:t xml:space="preserve">   </w:t>
      </w:r>
      <w:r w:rsidR="005A0018">
        <w:rPr>
          <w:noProof/>
        </w:rPr>
        <w:t xml:space="preserve">  </w:t>
      </w:r>
      <w:r w:rsidR="00C75BAC">
        <w:rPr>
          <w:noProof/>
        </w:rPr>
        <w:t xml:space="preserve">               </w:t>
      </w:r>
      <w:r w:rsidR="005A0018">
        <w:rPr>
          <w:noProof/>
        </w:rPr>
        <w:t xml:space="preserve">    </w:t>
      </w:r>
      <w:r w:rsidR="00C75BAC" w:rsidRPr="00C75BAC">
        <w:rPr>
          <w:noProof/>
        </w:rPr>
        <w:t xml:space="preserve"> </w:t>
      </w:r>
      <w:r w:rsidR="00C75BAC">
        <w:rPr>
          <w:noProof/>
        </w:rPr>
        <w:t xml:space="preserve">   </w:t>
      </w:r>
      <w:r w:rsidR="005A0018">
        <w:rPr>
          <w:noProof/>
        </w:rPr>
        <w:t xml:space="preserve">    </w:t>
      </w:r>
      <w:r w:rsidR="00C75BAC">
        <w:rPr>
          <w:noProof/>
        </w:rPr>
        <w:t xml:space="preserve">                                                                              </w:t>
      </w:r>
    </w:p>
    <w:p w:rsidR="00634EE1" w:rsidRPr="00634EE1" w:rsidRDefault="00634EE1" w:rsidP="00634EE1">
      <w:pPr>
        <w:spacing w:after="0"/>
        <w:rPr>
          <w:rFonts w:cstheme="minorHAnsi"/>
          <w:i/>
          <w:color w:val="002060"/>
          <w:sz w:val="20"/>
          <w:szCs w:val="20"/>
        </w:rPr>
      </w:pPr>
      <w:r w:rsidRPr="00634EE1">
        <w:rPr>
          <w:rFonts w:cstheme="minorHAnsi"/>
          <w:i/>
          <w:color w:val="002060"/>
          <w:sz w:val="20"/>
          <w:szCs w:val="20"/>
        </w:rPr>
        <w:t xml:space="preserve">Chautauqua Opportunities, Inc. </w:t>
      </w:r>
    </w:p>
    <w:p w:rsidR="00D91BCE" w:rsidRPr="00634EE1" w:rsidRDefault="00634EE1" w:rsidP="00634EE1">
      <w:pPr>
        <w:spacing w:after="0"/>
        <w:rPr>
          <w:rFonts w:cstheme="minorHAnsi"/>
          <w:i/>
          <w:color w:val="002060"/>
          <w:sz w:val="20"/>
          <w:szCs w:val="20"/>
        </w:rPr>
      </w:pPr>
      <w:r w:rsidRPr="00634EE1">
        <w:rPr>
          <w:rFonts w:cstheme="minorHAnsi"/>
          <w:i/>
          <w:color w:val="002060"/>
          <w:sz w:val="20"/>
          <w:szCs w:val="20"/>
        </w:rPr>
        <w:t>Helping people</w:t>
      </w:r>
      <w:r>
        <w:rPr>
          <w:rFonts w:cstheme="minorHAnsi"/>
          <w:i/>
          <w:color w:val="002060"/>
          <w:sz w:val="20"/>
          <w:szCs w:val="20"/>
        </w:rPr>
        <w:t>;</w:t>
      </w:r>
      <w:r w:rsidRPr="00634EE1">
        <w:rPr>
          <w:rFonts w:cstheme="minorHAnsi"/>
          <w:i/>
          <w:color w:val="002060"/>
          <w:sz w:val="20"/>
          <w:szCs w:val="20"/>
        </w:rPr>
        <w:t xml:space="preserve"> </w:t>
      </w:r>
      <w:r>
        <w:rPr>
          <w:rFonts w:cstheme="minorHAnsi"/>
          <w:i/>
          <w:color w:val="002060"/>
          <w:sz w:val="20"/>
          <w:szCs w:val="20"/>
        </w:rPr>
        <w:t xml:space="preserve">Changing </w:t>
      </w:r>
      <w:r w:rsidRPr="00634EE1">
        <w:rPr>
          <w:rFonts w:cstheme="minorHAnsi"/>
          <w:i/>
          <w:color w:val="002060"/>
          <w:sz w:val="20"/>
          <w:szCs w:val="20"/>
        </w:rPr>
        <w:t>lives</w:t>
      </w:r>
      <w:r w:rsidR="002E001C" w:rsidRPr="00634EE1">
        <w:rPr>
          <w:rFonts w:cstheme="minorHAnsi"/>
          <w:i/>
          <w:color w:val="002060"/>
          <w:sz w:val="20"/>
          <w:szCs w:val="20"/>
        </w:rPr>
        <w:t xml:space="preserve">                            </w:t>
      </w:r>
    </w:p>
    <w:p w:rsidR="00C75BAC" w:rsidRDefault="002E001C">
      <w:pPr>
        <w:rPr>
          <w:rFonts w:cstheme="minorHAnsi"/>
          <w:sz w:val="20"/>
          <w:szCs w:val="20"/>
        </w:rPr>
      </w:pPr>
      <w:r>
        <w:rPr>
          <w:rFonts w:cstheme="minorHAnsi"/>
          <w:sz w:val="20"/>
          <w:szCs w:val="20"/>
        </w:rPr>
        <w:t xml:space="preserve">       </w:t>
      </w:r>
    </w:p>
    <w:p w:rsidR="002E001C" w:rsidRDefault="001730B9" w:rsidP="00123004">
      <w:pPr>
        <w:jc w:val="center"/>
        <w:rPr>
          <w:rStyle w:val="Emphasis"/>
        </w:rPr>
      </w:pPr>
      <w:r>
        <w:rPr>
          <w:rStyle w:val="hscoswrapper"/>
        </w:rPr>
        <w:t>"</w:t>
      </w:r>
      <w:r w:rsidRPr="001730B9">
        <w:rPr>
          <w:rStyle w:val="hscoswrapper"/>
          <w:b/>
          <w:i/>
          <w:color w:val="0070C0"/>
          <w:sz w:val="32"/>
          <w:szCs w:val="32"/>
        </w:rPr>
        <w:t>I alone cannot change the world, but I can cast a stone across the water to create many ripples."</w:t>
      </w:r>
      <w:r w:rsidRPr="001730B9">
        <w:rPr>
          <w:rStyle w:val="hscoswrapper"/>
          <w:b/>
          <w:color w:val="0070C0"/>
          <w:sz w:val="32"/>
          <w:szCs w:val="32"/>
        </w:rPr>
        <w:t xml:space="preserve"> </w:t>
      </w:r>
      <w:r>
        <w:rPr>
          <w:rStyle w:val="hscoswrapper"/>
        </w:rPr>
        <w:t>-</w:t>
      </w:r>
      <w:r>
        <w:rPr>
          <w:rStyle w:val="Emphasis"/>
        </w:rPr>
        <w:t>Mother Teresa</w:t>
      </w:r>
    </w:p>
    <w:p w:rsidR="001730B9" w:rsidRDefault="001730B9">
      <w:pPr>
        <w:rPr>
          <w:rFonts w:cstheme="minorHAnsi"/>
          <w:sz w:val="20"/>
          <w:szCs w:val="20"/>
        </w:rPr>
      </w:pPr>
    </w:p>
    <w:p w:rsidR="002E001C" w:rsidRDefault="002E001C">
      <w:pPr>
        <w:rPr>
          <w:rFonts w:cstheme="minorHAnsi"/>
          <w:sz w:val="20"/>
          <w:szCs w:val="20"/>
        </w:rPr>
      </w:pPr>
    </w:p>
    <w:p w:rsidR="002E001C" w:rsidRDefault="002E001C" w:rsidP="002E001C">
      <w:pPr>
        <w:jc w:val="center"/>
        <w:rPr>
          <w:rFonts w:cstheme="minorHAnsi"/>
          <w:sz w:val="20"/>
          <w:szCs w:val="20"/>
        </w:rPr>
      </w:pPr>
      <w:r>
        <w:rPr>
          <w:rFonts w:cstheme="minorHAnsi"/>
          <w:noProof/>
          <w:sz w:val="20"/>
          <w:szCs w:val="20"/>
        </w:rPr>
        <w:drawing>
          <wp:inline distT="0" distB="0" distL="0" distR="0" wp14:anchorId="5AECA5B1" wp14:editId="439D65E5">
            <wp:extent cx="5017273" cy="3563441"/>
            <wp:effectExtent l="0" t="0" r="0" b="0"/>
            <wp:docPr id="26" name="Picture 26" descr="C:\Users\Laura\Downloads\mouth-guard-511268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Downloads\mouth-guard-5112686_6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7273" cy="3563441"/>
                    </a:xfrm>
                    <a:prstGeom prst="rect">
                      <a:avLst/>
                    </a:prstGeom>
                    <a:noFill/>
                    <a:ln>
                      <a:noFill/>
                    </a:ln>
                  </pic:spPr>
                </pic:pic>
              </a:graphicData>
            </a:graphic>
          </wp:inline>
        </w:drawing>
      </w:r>
    </w:p>
    <w:p w:rsidR="002E001C" w:rsidRDefault="00517699" w:rsidP="002E001C">
      <w:pPr>
        <w:jc w:val="center"/>
        <w:rPr>
          <w:rFonts w:cstheme="minorHAnsi"/>
          <w:sz w:val="20"/>
          <w:szCs w:val="20"/>
        </w:rPr>
      </w:pPr>
      <w:r>
        <w:rPr>
          <w:rFonts w:cstheme="minorHAnsi"/>
          <w:noProof/>
          <w:sz w:val="20"/>
          <w:szCs w:val="20"/>
        </w:rPr>
        <mc:AlternateContent>
          <mc:Choice Requires="wps">
            <w:drawing>
              <wp:anchor distT="0" distB="0" distL="114300" distR="114300" simplePos="0" relativeHeight="251677696" behindDoc="0" locked="0" layoutInCell="1" allowOverlap="1" wp14:anchorId="2F7DF574" wp14:editId="0E3E2D53">
                <wp:simplePos x="0" y="0"/>
                <wp:positionH relativeFrom="column">
                  <wp:posOffset>74930</wp:posOffset>
                </wp:positionH>
                <wp:positionV relativeFrom="paragraph">
                  <wp:posOffset>292735</wp:posOffset>
                </wp:positionV>
                <wp:extent cx="6790055" cy="761365"/>
                <wp:effectExtent l="0" t="0" r="10795" b="19685"/>
                <wp:wrapNone/>
                <wp:docPr id="18" name="Text Box 18"/>
                <wp:cNvGraphicFramePr/>
                <a:graphic xmlns:a="http://schemas.openxmlformats.org/drawingml/2006/main">
                  <a:graphicData uri="http://schemas.microsoft.com/office/word/2010/wordprocessingShape">
                    <wps:wsp>
                      <wps:cNvSpPr txBox="1"/>
                      <wps:spPr>
                        <a:xfrm>
                          <a:off x="0" y="0"/>
                          <a:ext cx="6790055" cy="761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7699" w:rsidRPr="00166274" w:rsidRDefault="00517699" w:rsidP="00517699">
                            <w:pPr>
                              <w:jc w:val="center"/>
                              <w:rPr>
                                <w:rFonts w:ascii="Bookman Old Style" w:hAnsi="Bookman Old Style"/>
                                <w:b/>
                                <w:color w:val="365F91" w:themeColor="accent1" w:themeShade="BF"/>
                              </w:rPr>
                            </w:pPr>
                            <w:r w:rsidRPr="00166274">
                              <w:rPr>
                                <w:rFonts w:ascii="Bookman Old Style" w:hAnsi="Bookman Old Style"/>
                                <w:b/>
                                <w:color w:val="365F91" w:themeColor="accent1" w:themeShade="BF"/>
                              </w:rPr>
                              <w:t>Chautauqua Child Care Council 402 Chandler St. Jamestown NY 14701</w:t>
                            </w:r>
                          </w:p>
                          <w:p w:rsidR="00517699" w:rsidRPr="0039302E" w:rsidRDefault="00517699" w:rsidP="00517699">
                            <w:pPr>
                              <w:jc w:val="center"/>
                              <w:rPr>
                                <w:rFonts w:ascii="Bookman Old Style" w:hAnsi="Bookman Old Style"/>
                                <w:b/>
                                <w:color w:val="365F91" w:themeColor="accent1" w:themeShade="BF"/>
                                <w:sz w:val="40"/>
                                <w:szCs w:val="40"/>
                              </w:rPr>
                            </w:pPr>
                            <w:r w:rsidRPr="0039302E">
                              <w:rPr>
                                <w:rFonts w:ascii="Bookman Old Style" w:hAnsi="Bookman Old Style"/>
                                <w:b/>
                                <w:color w:val="365F91" w:themeColor="accent1" w:themeShade="BF"/>
                                <w:sz w:val="40"/>
                                <w:szCs w:val="40"/>
                              </w:rPr>
                              <w:t>1-800-424-4532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5.9pt;margin-top:23.05pt;width:534.65pt;height:5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" fillcolor="white [3201]" strokeweight=".5pt">
                <v:textbox>
                  <w:txbxContent>
                    <w:p w:rsidR="00517699" w:rsidRPr="00166274" w:rsidRDefault="00517699" w:rsidP="00517699">
                      <w:pPr>
                        <w:jc w:val="center"/>
                        <w:rPr>
                          <w:rFonts w:ascii="Bookman Old Style" w:hAnsi="Bookman Old Style"/>
                          <w:b/>
                          <w:color w:val="365F91" w:themeColor="accent1" w:themeShade="BF"/>
                        </w:rPr>
                      </w:pPr>
                      <w:r w:rsidRPr="00166274">
                        <w:rPr>
                          <w:rFonts w:ascii="Bookman Old Style" w:hAnsi="Bookman Old Style"/>
                          <w:b/>
                          <w:color w:val="365F91" w:themeColor="accent1" w:themeShade="BF"/>
                        </w:rPr>
                        <w:t>Chautauqua Child Care Council 402 Chandler St. Jamestown NY 14701</w:t>
                      </w:r>
                    </w:p>
                    <w:p w:rsidR="00517699" w:rsidRPr="0039302E" w:rsidRDefault="00517699" w:rsidP="00517699">
                      <w:pPr>
                        <w:jc w:val="center"/>
                        <w:rPr>
                          <w:rFonts w:ascii="Bookman Old Style" w:hAnsi="Bookman Old Style"/>
                          <w:b/>
                          <w:color w:val="365F91" w:themeColor="accent1" w:themeShade="BF"/>
                          <w:sz w:val="40"/>
                          <w:szCs w:val="40"/>
                        </w:rPr>
                      </w:pPr>
                      <w:r w:rsidRPr="0039302E">
                        <w:rPr>
                          <w:rFonts w:ascii="Bookman Old Style" w:hAnsi="Bookman Old Style"/>
                          <w:b/>
                          <w:color w:val="365F91" w:themeColor="accent1" w:themeShade="BF"/>
                          <w:sz w:val="40"/>
                          <w:szCs w:val="40"/>
                        </w:rPr>
                        <w:t>1-800-424-4532</w:t>
                      </w:r>
                    </w:p>
                  </w:txbxContent>
                </v:textbox>
              </v:shape>
            </w:pict>
          </mc:Fallback>
        </mc:AlternateContent>
      </w:r>
    </w:p>
    <w:p w:rsidR="002E001C" w:rsidRDefault="002E001C">
      <w:pPr>
        <w:rPr>
          <w:rFonts w:cstheme="minorHAnsi"/>
          <w:sz w:val="20"/>
          <w:szCs w:val="20"/>
        </w:rPr>
      </w:pPr>
    </w:p>
    <w:p w:rsidR="002E001C" w:rsidRDefault="002E001C">
      <w:pPr>
        <w:rPr>
          <w:rFonts w:cstheme="minorHAnsi"/>
          <w:sz w:val="20"/>
          <w:szCs w:val="20"/>
        </w:rPr>
      </w:pPr>
    </w:p>
    <w:p w:rsidR="00C75BAC" w:rsidRDefault="00C75BAC">
      <w:pPr>
        <w:rPr>
          <w:rFonts w:cstheme="minorHAnsi"/>
          <w:sz w:val="20"/>
          <w:szCs w:val="20"/>
        </w:rPr>
      </w:pPr>
      <w:r>
        <w:rPr>
          <w:rFonts w:cstheme="minorHAnsi"/>
          <w:sz w:val="20"/>
          <w:szCs w:val="20"/>
        </w:rPr>
        <w:br w:type="page"/>
      </w:r>
    </w:p>
    <w:p w:rsidR="00520F23" w:rsidRDefault="00123004">
      <w:pPr>
        <w:rPr>
          <w:rFonts w:cstheme="minorHAnsi"/>
          <w:sz w:val="20"/>
          <w:szCs w:val="20"/>
        </w:rPr>
      </w:pPr>
      <w:r>
        <w:rPr>
          <w:rFonts w:cstheme="minorHAnsi"/>
          <w:noProof/>
          <w:sz w:val="20"/>
          <w:szCs w:val="20"/>
        </w:rPr>
        <w:lastRenderedPageBreak/>
        <mc:AlternateContent>
          <mc:Choice Requires="wps">
            <w:drawing>
              <wp:anchor distT="0" distB="0" distL="114300" distR="114300" simplePos="0" relativeHeight="251675647" behindDoc="1" locked="0" layoutInCell="1" allowOverlap="1">
                <wp:simplePos x="0" y="0"/>
                <wp:positionH relativeFrom="column">
                  <wp:posOffset>-107315</wp:posOffset>
                </wp:positionH>
                <wp:positionV relativeFrom="paragraph">
                  <wp:posOffset>-74543</wp:posOffset>
                </wp:positionV>
                <wp:extent cx="7004823" cy="9111422"/>
                <wp:effectExtent l="0" t="0" r="24765" b="13970"/>
                <wp:wrapNone/>
                <wp:docPr id="16" name="Rectangle 16"/>
                <wp:cNvGraphicFramePr/>
                <a:graphic xmlns:a="http://schemas.openxmlformats.org/drawingml/2006/main">
                  <a:graphicData uri="http://schemas.microsoft.com/office/word/2010/wordprocessingShape">
                    <wps:wsp>
                      <wps:cNvSpPr/>
                      <wps:spPr>
                        <a:xfrm>
                          <a:off x="0" y="0"/>
                          <a:ext cx="7004823" cy="911142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8.45pt;margin-top:-5.85pt;width:551.55pt;height:717.45pt;z-index:-251640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" fillcolor="white [3201]" strokecolor="#f79646 [3209]" strokeweight="2pt"/>
            </w:pict>
          </mc:Fallback>
        </mc:AlternateContent>
      </w:r>
      <w:r w:rsidR="00B14811">
        <w:rPr>
          <w:rFonts w:cstheme="minorHAnsi"/>
          <w:sz w:val="20"/>
          <w:szCs w:val="20"/>
        </w:rPr>
        <w:t xml:space="preserve">                    </w:t>
      </w:r>
      <w:r w:rsidR="00B14811">
        <w:rPr>
          <w:rFonts w:cstheme="minorHAnsi"/>
          <w:noProof/>
          <w:sz w:val="20"/>
          <w:szCs w:val="20"/>
        </w:rPr>
        <w:drawing>
          <wp:inline distT="0" distB="0" distL="0" distR="0" wp14:anchorId="0113A239" wp14:editId="69430BF8">
            <wp:extent cx="1693627" cy="1693627"/>
            <wp:effectExtent l="0" t="0" r="1905" b="1905"/>
            <wp:docPr id="2" name="Picture 2" descr="C:\Users\Laura\Downloads\united-nations-covid-19-response-vVCH3mmWFw8-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ownloads\united-nations-covid-19-response-vVCH3mmWFw8-unsplas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646" cy="1692646"/>
                    </a:xfrm>
                    <a:prstGeom prst="rect">
                      <a:avLst/>
                    </a:prstGeom>
                    <a:noFill/>
                    <a:ln>
                      <a:noFill/>
                    </a:ln>
                  </pic:spPr>
                </pic:pic>
              </a:graphicData>
            </a:graphic>
          </wp:inline>
        </w:drawing>
      </w:r>
      <w:r w:rsidR="00B14811">
        <w:rPr>
          <w:rFonts w:cstheme="minorHAnsi"/>
          <w:sz w:val="20"/>
          <w:szCs w:val="20"/>
        </w:rPr>
        <w:t xml:space="preserve">                                                                </w:t>
      </w:r>
      <w:r w:rsidR="003A76B2">
        <w:rPr>
          <w:rFonts w:cstheme="minorHAnsi"/>
          <w:noProof/>
          <w:sz w:val="20"/>
          <w:szCs w:val="20"/>
        </w:rPr>
        <w:drawing>
          <wp:inline distT="0" distB="0" distL="0" distR="0" wp14:anchorId="4CFA7FD3" wp14:editId="41069FFD">
            <wp:extent cx="2122998" cy="1698123"/>
            <wp:effectExtent l="0" t="0" r="0" b="0"/>
            <wp:docPr id="3" name="Picture 3" descr="C:\Users\Laura\Downloads\watercolor-cleaning-products-521271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Downloads\watercolor-cleaning-products-5212714_6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3132" cy="1698230"/>
                    </a:xfrm>
                    <a:prstGeom prst="rect">
                      <a:avLst/>
                    </a:prstGeom>
                    <a:noFill/>
                    <a:ln>
                      <a:noFill/>
                    </a:ln>
                  </pic:spPr>
                </pic:pic>
              </a:graphicData>
            </a:graphic>
          </wp:inline>
        </w:drawing>
      </w:r>
      <w:r w:rsidR="00B14811">
        <w:rPr>
          <w:rFonts w:cstheme="minorHAnsi"/>
          <w:sz w:val="20"/>
          <w:szCs w:val="20"/>
        </w:rPr>
        <w:t xml:space="preserve">                                   </w:t>
      </w:r>
    </w:p>
    <w:p w:rsidR="00A679D2" w:rsidRDefault="00A679D2" w:rsidP="00520F23">
      <w:pPr>
        <w:jc w:val="center"/>
        <w:rPr>
          <w:rFonts w:ascii="Bookman Old Style" w:hAnsi="Bookman Old Style" w:cstheme="minorHAnsi"/>
          <w:b/>
          <w:color w:val="365F91" w:themeColor="accent1" w:themeShade="BF"/>
          <w:sz w:val="48"/>
          <w:szCs w:val="48"/>
          <w:u w:val="single"/>
        </w:rPr>
      </w:pPr>
    </w:p>
    <w:p w:rsidR="00520F23" w:rsidRPr="00166274" w:rsidRDefault="00520F23" w:rsidP="00520F23">
      <w:pPr>
        <w:jc w:val="center"/>
        <w:rPr>
          <w:rFonts w:ascii="Bookman Old Style" w:hAnsi="Bookman Old Style" w:cstheme="minorHAnsi"/>
          <w:b/>
          <w:color w:val="365F91" w:themeColor="accent1" w:themeShade="BF"/>
          <w:u w:val="single"/>
        </w:rPr>
      </w:pPr>
      <w:r w:rsidRPr="00166274">
        <w:rPr>
          <w:rFonts w:ascii="Bookman Old Style" w:hAnsi="Bookman Old Style" w:cstheme="minorHAnsi"/>
          <w:b/>
          <w:color w:val="365F91" w:themeColor="accent1" w:themeShade="BF"/>
          <w:sz w:val="48"/>
          <w:szCs w:val="48"/>
          <w:u w:val="single"/>
        </w:rPr>
        <w:t>Child Care and COVID-19</w:t>
      </w:r>
    </w:p>
    <w:p w:rsidR="00520F23" w:rsidRPr="00123004" w:rsidRDefault="00520F23" w:rsidP="003A76B2">
      <w:pPr>
        <w:rPr>
          <w:rFonts w:cstheme="minorHAnsi"/>
          <w:color w:val="17365D" w:themeColor="text2" w:themeShade="BF"/>
          <w:sz w:val="23"/>
          <w:szCs w:val="23"/>
          <w:bdr w:val="none" w:sz="0" w:space="0" w:color="auto" w:frame="1"/>
          <w:shd w:val="clear" w:color="auto" w:fill="FFFFFF"/>
        </w:rPr>
      </w:pPr>
      <w:r w:rsidRPr="00123004">
        <w:rPr>
          <w:rFonts w:cstheme="minorHAnsi"/>
          <w:color w:val="17365D" w:themeColor="text2" w:themeShade="BF"/>
          <w:sz w:val="23"/>
          <w:szCs w:val="23"/>
        </w:rPr>
        <w:t xml:space="preserve">As New York State begins to open and your families return, it is important to remember the compliance and safety of your program. Emergency regulations that were set in place by the Office of Children and Family Services state, </w:t>
      </w:r>
      <w:r w:rsidRPr="00123004">
        <w:rPr>
          <w:rFonts w:cstheme="minorHAnsi"/>
          <w:i/>
          <w:color w:val="17365D" w:themeColor="text2" w:themeShade="BF"/>
          <w:sz w:val="23"/>
          <w:szCs w:val="23"/>
        </w:rPr>
        <w:t>“</w:t>
      </w:r>
      <w:r w:rsidRPr="00123004">
        <w:rPr>
          <w:rFonts w:cstheme="minorHAnsi"/>
          <w:i/>
          <w:color w:val="17365D" w:themeColor="text2" w:themeShade="BF"/>
          <w:sz w:val="23"/>
          <w:szCs w:val="23"/>
          <w:bdr w:val="none" w:sz="0" w:space="0" w:color="auto" w:frame="1"/>
          <w:shd w:val="clear" w:color="auto" w:fill="FFFFFF"/>
        </w:rPr>
        <w:t xml:space="preserve">Each (enter your modality) day care must operate in compliance with all emergency health guidance promulgated by the Department of Health in the interest of public health during a designated public health emergency. </w:t>
      </w:r>
      <w:proofErr w:type="gramStart"/>
      <w:r w:rsidRPr="00123004">
        <w:rPr>
          <w:rFonts w:cstheme="minorHAnsi"/>
          <w:i/>
          <w:color w:val="17365D" w:themeColor="text2" w:themeShade="BF"/>
          <w:sz w:val="23"/>
          <w:szCs w:val="23"/>
          <w:bdr w:val="none" w:sz="0" w:space="0" w:color="auto" w:frame="1"/>
          <w:shd w:val="clear" w:color="auto" w:fill="FFFFFF"/>
        </w:rPr>
        <w:t>Provided that, during a designated public health emergency, any relevant emergency directives from the executive chamber or from the Department of Health shall supersede regulations of the Office in the case of any conflict.”</w:t>
      </w:r>
      <w:proofErr w:type="gramEnd"/>
      <w:r w:rsidRPr="00123004">
        <w:rPr>
          <w:rFonts w:cstheme="minorHAnsi"/>
          <w:i/>
          <w:color w:val="17365D" w:themeColor="text2" w:themeShade="BF"/>
          <w:sz w:val="23"/>
          <w:szCs w:val="23"/>
          <w:bdr w:val="none" w:sz="0" w:space="0" w:color="auto" w:frame="1"/>
          <w:shd w:val="clear" w:color="auto" w:fill="FFFFFF"/>
        </w:rPr>
        <w:t xml:space="preserve"> </w:t>
      </w:r>
      <w:r w:rsidRPr="00123004">
        <w:rPr>
          <w:rFonts w:cstheme="minorHAnsi"/>
          <w:color w:val="17365D" w:themeColor="text2" w:themeShade="BF"/>
          <w:sz w:val="23"/>
          <w:szCs w:val="23"/>
          <w:bdr w:val="none" w:sz="0" w:space="0" w:color="auto" w:frame="1"/>
          <w:shd w:val="clear" w:color="auto" w:fill="FFFFFF"/>
        </w:rPr>
        <w:t>In accordance to the emergency regulations we are providing the following documents that explain the interim guidance set forth by OCFS.</w:t>
      </w:r>
    </w:p>
    <w:p w:rsidR="00520F23" w:rsidRPr="00123004" w:rsidRDefault="00520F23" w:rsidP="00520F23">
      <w:pPr>
        <w:shd w:val="clear" w:color="auto" w:fill="FCFAFD"/>
        <w:spacing w:before="162" w:after="162" w:line="330" w:lineRule="atLeast"/>
        <w:ind w:left="120" w:right="120"/>
        <w:rPr>
          <w:rFonts w:eastAsia="Times New Roman" w:cstheme="minorHAnsi"/>
          <w:i/>
          <w:color w:val="548DD4" w:themeColor="text2" w:themeTint="99"/>
          <w:sz w:val="23"/>
          <w:szCs w:val="23"/>
        </w:rPr>
      </w:pPr>
      <w:r w:rsidRPr="00123004">
        <w:rPr>
          <w:rFonts w:eastAsia="Times New Roman" w:cstheme="minorHAnsi"/>
          <w:i/>
          <w:color w:val="548DD4" w:themeColor="text2" w:themeTint="99"/>
          <w:sz w:val="23"/>
          <w:szCs w:val="23"/>
        </w:rPr>
        <w:t>This Interim Guidance for Child Care and Day Camp Programs during the COVID-19 Public Health Emergency (“Interim COVID-19 Guidance for Child Care and Day Camp Programs”) was created to provide owners/operators of child care and day camp programs and their employees, parents/guardians and visitors with precautions to help protect against the spread of COVID-19.</w:t>
      </w:r>
    </w:p>
    <w:p w:rsidR="00520F23" w:rsidRDefault="00520F23" w:rsidP="00520F23">
      <w:pPr>
        <w:shd w:val="clear" w:color="auto" w:fill="FCFAFD"/>
        <w:spacing w:before="162" w:after="162" w:line="330" w:lineRule="atLeast"/>
        <w:ind w:left="120" w:right="120"/>
        <w:rPr>
          <w:rFonts w:eastAsia="Times New Roman" w:cstheme="minorHAnsi"/>
          <w:i/>
          <w:color w:val="548DD4" w:themeColor="text2" w:themeTint="99"/>
          <w:sz w:val="23"/>
          <w:szCs w:val="23"/>
        </w:rPr>
      </w:pPr>
      <w:r w:rsidRPr="00123004">
        <w:rPr>
          <w:rFonts w:eastAsia="Times New Roman" w:cstheme="minorHAnsi"/>
          <w:i/>
          <w:color w:val="548DD4" w:themeColor="text2" w:themeTint="99"/>
          <w:sz w:val="23"/>
          <w:szCs w:val="23"/>
        </w:rPr>
        <w:t>This guidance applies only to day child care and camp programs. It does not include overnight child care and camp programs, which are not authorized to operate at this time.</w:t>
      </w:r>
    </w:p>
    <w:p w:rsidR="00053F3C" w:rsidRPr="00123004" w:rsidRDefault="00053F3C" w:rsidP="00520F23">
      <w:pPr>
        <w:shd w:val="clear" w:color="auto" w:fill="FCFAFD"/>
        <w:spacing w:before="162" w:after="162" w:line="330" w:lineRule="atLeast"/>
        <w:ind w:left="120" w:right="120"/>
        <w:rPr>
          <w:rFonts w:eastAsia="Times New Roman" w:cstheme="minorHAnsi"/>
          <w:i/>
          <w:color w:val="548DD4" w:themeColor="text2" w:themeTint="99"/>
          <w:sz w:val="23"/>
          <w:szCs w:val="23"/>
        </w:rPr>
      </w:pPr>
    </w:p>
    <w:p w:rsidR="00520F23" w:rsidRPr="00123004" w:rsidRDefault="00520F23" w:rsidP="00520F23">
      <w:pPr>
        <w:numPr>
          <w:ilvl w:val="0"/>
          <w:numId w:val="2"/>
        </w:numPr>
        <w:shd w:val="clear" w:color="auto" w:fill="FCFAFD"/>
        <w:spacing w:before="162" w:after="162" w:line="330" w:lineRule="atLeast"/>
        <w:ind w:right="120"/>
        <w:rPr>
          <w:rFonts w:eastAsia="Times New Roman" w:cstheme="minorHAnsi"/>
          <w:sz w:val="23"/>
          <w:szCs w:val="23"/>
        </w:rPr>
      </w:pPr>
      <w:r w:rsidRPr="00123004">
        <w:rPr>
          <w:rFonts w:eastAsia="Times New Roman" w:cstheme="minorHAnsi"/>
          <w:b/>
          <w:color w:val="17365D" w:themeColor="text2" w:themeShade="BF"/>
          <w:sz w:val="23"/>
          <w:szCs w:val="23"/>
        </w:rPr>
        <w:t>Department of Health Interim Guidance -</w:t>
      </w:r>
      <w:hyperlink r:id="rId16" w:history="1">
        <w:r w:rsidRPr="00123004">
          <w:rPr>
            <w:rFonts w:eastAsia="Times New Roman" w:cstheme="minorHAnsi"/>
            <w:color w:val="7030A0"/>
            <w:sz w:val="23"/>
            <w:szCs w:val="23"/>
            <w:u w:val="single"/>
          </w:rPr>
          <w:t>https://www.governor.ny.gov/sites/governor.ny.gov/files/atoms/files/Child_Care_Daycamps_Detailed_Guidelines.pdf</w:t>
        </w:r>
      </w:hyperlink>
      <w:r w:rsidRPr="00123004">
        <w:rPr>
          <w:rFonts w:eastAsia="Times New Roman" w:cstheme="minorHAnsi"/>
          <w:color w:val="7030A0"/>
          <w:sz w:val="23"/>
          <w:szCs w:val="23"/>
        </w:rPr>
        <w:t xml:space="preserve">   </w:t>
      </w:r>
    </w:p>
    <w:p w:rsidR="00520F23" w:rsidRDefault="00520F23" w:rsidP="00520F23">
      <w:pPr>
        <w:numPr>
          <w:ilvl w:val="0"/>
          <w:numId w:val="2"/>
        </w:numPr>
        <w:shd w:val="clear" w:color="auto" w:fill="FCFAFD"/>
        <w:spacing w:before="162" w:after="162" w:line="330" w:lineRule="atLeast"/>
        <w:ind w:right="120"/>
        <w:rPr>
          <w:rFonts w:eastAsia="Times New Roman" w:cstheme="minorHAnsi"/>
          <w:color w:val="7030A0"/>
          <w:sz w:val="23"/>
          <w:szCs w:val="23"/>
        </w:rPr>
      </w:pPr>
      <w:r w:rsidRPr="00123004">
        <w:rPr>
          <w:rFonts w:eastAsia="Times New Roman" w:cstheme="minorHAnsi"/>
          <w:b/>
          <w:color w:val="17365D" w:themeColor="text2" w:themeShade="BF"/>
          <w:sz w:val="23"/>
          <w:szCs w:val="23"/>
        </w:rPr>
        <w:t xml:space="preserve">Reopening New York State : Child Care and Day Camp Program Guidelines - </w:t>
      </w:r>
      <w:hyperlink r:id="rId17" w:history="1">
        <w:r w:rsidRPr="00123004">
          <w:rPr>
            <w:rFonts w:eastAsia="Times New Roman" w:cstheme="minorHAnsi"/>
            <w:color w:val="7030A0"/>
            <w:sz w:val="23"/>
            <w:szCs w:val="23"/>
            <w:u w:val="single"/>
          </w:rPr>
          <w:t>https://ocfs.ny.gov/main/news/2020/COVID-2020Jun08-Day-Camp-Summary.pdf</w:t>
        </w:r>
      </w:hyperlink>
      <w:r w:rsidRPr="00123004">
        <w:rPr>
          <w:rFonts w:eastAsia="Times New Roman" w:cstheme="minorHAnsi"/>
          <w:color w:val="7030A0"/>
          <w:sz w:val="23"/>
          <w:szCs w:val="23"/>
        </w:rPr>
        <w:t xml:space="preserve">  </w:t>
      </w:r>
    </w:p>
    <w:p w:rsidR="00053F3C" w:rsidRDefault="00053F3C" w:rsidP="00053F3C">
      <w:pPr>
        <w:shd w:val="clear" w:color="auto" w:fill="FCFAFD"/>
        <w:spacing w:before="162" w:after="162" w:line="330" w:lineRule="atLeast"/>
        <w:ind w:right="120"/>
        <w:rPr>
          <w:rFonts w:eastAsia="Times New Roman" w:cstheme="minorHAnsi"/>
          <w:color w:val="7030A0"/>
          <w:sz w:val="23"/>
          <w:szCs w:val="23"/>
        </w:rPr>
      </w:pPr>
    </w:p>
    <w:p w:rsidR="000C1033" w:rsidRDefault="000C1033" w:rsidP="00B14811">
      <w:pPr>
        <w:rPr>
          <w:rFonts w:eastAsia="Times New Roman" w:cstheme="minorHAnsi"/>
          <w:color w:val="7030A0"/>
          <w:sz w:val="23"/>
          <w:szCs w:val="23"/>
        </w:rPr>
      </w:pPr>
    </w:p>
    <w:bookmarkStart w:id="0" w:name="_GoBack"/>
    <w:p w:rsidR="00A679D2" w:rsidRDefault="00053F3C" w:rsidP="00B14811">
      <w:pPr>
        <w:rPr>
          <w:rFonts w:cstheme="minorHAnsi"/>
          <w:color w:val="17365D" w:themeColor="text2" w:themeShade="BF"/>
          <w:sz w:val="23"/>
          <w:szCs w:val="23"/>
        </w:rPr>
      </w:pPr>
      <w:r>
        <w:rPr>
          <w:rFonts w:cstheme="minorHAnsi"/>
          <w:noProof/>
          <w:sz w:val="20"/>
          <w:szCs w:val="20"/>
        </w:rPr>
        <w:lastRenderedPageBreak/>
        <mc:AlternateContent>
          <mc:Choice Requires="wps">
            <w:drawing>
              <wp:anchor distT="0" distB="0" distL="114300" distR="114300" simplePos="0" relativeHeight="251679744" behindDoc="1" locked="0" layoutInCell="1" allowOverlap="1" wp14:anchorId="2C9A1D90" wp14:editId="2F6CF49B">
                <wp:simplePos x="0" y="0"/>
                <wp:positionH relativeFrom="column">
                  <wp:posOffset>-107343</wp:posOffset>
                </wp:positionH>
                <wp:positionV relativeFrom="paragraph">
                  <wp:posOffset>-257506</wp:posOffset>
                </wp:positionV>
                <wp:extent cx="7108190" cy="9199134"/>
                <wp:effectExtent l="0" t="0" r="16510" b="21590"/>
                <wp:wrapNone/>
                <wp:docPr id="21" name="Rectangle 21"/>
                <wp:cNvGraphicFramePr/>
                <a:graphic xmlns:a="http://schemas.openxmlformats.org/drawingml/2006/main">
                  <a:graphicData uri="http://schemas.microsoft.com/office/word/2010/wordprocessingShape">
                    <wps:wsp>
                      <wps:cNvSpPr/>
                      <wps:spPr>
                        <a:xfrm>
                          <a:off x="0" y="0"/>
                          <a:ext cx="7108190" cy="9199134"/>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8.45pt;margin-top:-20.3pt;width:559.7pt;height:72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" fillcolor="window" strokecolor="#f79646" strokeweight="2pt"/>
            </w:pict>
          </mc:Fallback>
        </mc:AlternateContent>
      </w:r>
      <w:bookmarkEnd w:id="0"/>
    </w:p>
    <w:p w:rsidR="00504E86" w:rsidRPr="00A679D2" w:rsidRDefault="00504E86">
      <w:pPr>
        <w:rPr>
          <w:rFonts w:cstheme="minorHAnsi"/>
          <w:color w:val="17365D" w:themeColor="text2" w:themeShade="BF"/>
          <w:sz w:val="23"/>
          <w:szCs w:val="23"/>
        </w:rPr>
      </w:pPr>
      <w:r w:rsidRPr="00517699">
        <w:rPr>
          <w:rFonts w:cstheme="minorHAnsi"/>
          <w:sz w:val="28"/>
          <w:szCs w:val="28"/>
        </w:rPr>
        <w:t xml:space="preserve">The term </w:t>
      </w:r>
      <w:r w:rsidRPr="00517699">
        <w:rPr>
          <w:rFonts w:cstheme="minorHAnsi"/>
          <w:sz w:val="28"/>
          <w:szCs w:val="28"/>
          <w:highlight w:val="yellow"/>
        </w:rPr>
        <w:t>“</w:t>
      </w:r>
      <w:r w:rsidRPr="00517699">
        <w:rPr>
          <w:rFonts w:cstheme="minorHAnsi"/>
          <w:b/>
          <w:sz w:val="28"/>
          <w:szCs w:val="28"/>
          <w:highlight w:val="yellow"/>
        </w:rPr>
        <w:t>must</w:t>
      </w:r>
      <w:r w:rsidRPr="00517699">
        <w:rPr>
          <w:rFonts w:cstheme="minorHAnsi"/>
          <w:sz w:val="28"/>
          <w:szCs w:val="28"/>
          <w:highlight w:val="yellow"/>
        </w:rPr>
        <w:t>”</w:t>
      </w:r>
      <w:r w:rsidRPr="00517699">
        <w:rPr>
          <w:rFonts w:cstheme="minorHAnsi"/>
          <w:sz w:val="28"/>
          <w:szCs w:val="28"/>
        </w:rPr>
        <w:t xml:space="preserve"> in the document means this is </w:t>
      </w:r>
      <w:r w:rsidRPr="00517699">
        <w:rPr>
          <w:rFonts w:cstheme="minorHAnsi"/>
          <w:b/>
          <w:sz w:val="28"/>
          <w:szCs w:val="28"/>
          <w:highlight w:val="yellow"/>
          <w:u w:val="single"/>
        </w:rPr>
        <w:t>required</w:t>
      </w:r>
    </w:p>
    <w:p w:rsidR="00504E86" w:rsidRPr="00517699" w:rsidRDefault="00504E86">
      <w:pPr>
        <w:rPr>
          <w:rFonts w:cstheme="minorHAnsi"/>
          <w:b/>
          <w:sz w:val="28"/>
          <w:szCs w:val="28"/>
          <w:u w:val="single"/>
        </w:rPr>
      </w:pPr>
      <w:r w:rsidRPr="00517699">
        <w:rPr>
          <w:rFonts w:cstheme="minorHAnsi"/>
          <w:sz w:val="28"/>
          <w:szCs w:val="28"/>
        </w:rPr>
        <w:t>The terms “</w:t>
      </w:r>
      <w:r w:rsidRPr="00517699">
        <w:rPr>
          <w:rFonts w:cstheme="minorHAnsi"/>
          <w:b/>
          <w:sz w:val="28"/>
          <w:szCs w:val="28"/>
        </w:rPr>
        <w:t>should</w:t>
      </w:r>
      <w:r w:rsidRPr="00517699">
        <w:rPr>
          <w:rFonts w:cstheme="minorHAnsi"/>
          <w:sz w:val="28"/>
          <w:szCs w:val="28"/>
        </w:rPr>
        <w:t>” or “</w:t>
      </w:r>
      <w:r w:rsidRPr="00517699">
        <w:rPr>
          <w:rFonts w:cstheme="minorHAnsi"/>
          <w:b/>
          <w:sz w:val="28"/>
          <w:szCs w:val="28"/>
        </w:rPr>
        <w:t>may</w:t>
      </w:r>
      <w:r w:rsidRPr="00517699">
        <w:rPr>
          <w:rFonts w:cstheme="minorHAnsi"/>
          <w:sz w:val="28"/>
          <w:szCs w:val="28"/>
        </w:rPr>
        <w:t>” mean</w:t>
      </w:r>
      <w:r w:rsidR="00AE28F6" w:rsidRPr="00517699">
        <w:rPr>
          <w:rFonts w:cstheme="minorHAnsi"/>
          <w:sz w:val="28"/>
          <w:szCs w:val="28"/>
        </w:rPr>
        <w:t>s</w:t>
      </w:r>
      <w:r w:rsidRPr="00517699">
        <w:rPr>
          <w:rFonts w:cstheme="minorHAnsi"/>
          <w:sz w:val="28"/>
          <w:szCs w:val="28"/>
        </w:rPr>
        <w:t xml:space="preserve"> it is recommended as a </w:t>
      </w:r>
      <w:r w:rsidRPr="00517699">
        <w:rPr>
          <w:rFonts w:cstheme="minorHAnsi"/>
          <w:b/>
          <w:sz w:val="28"/>
          <w:szCs w:val="28"/>
          <w:u w:val="single"/>
        </w:rPr>
        <w:t>best practice.</w:t>
      </w:r>
      <w:r w:rsidR="0039302E" w:rsidRPr="0039302E">
        <w:rPr>
          <w:rFonts w:cstheme="minorHAnsi"/>
          <w:noProof/>
          <w:sz w:val="20"/>
          <w:szCs w:val="20"/>
        </w:rPr>
        <w:t xml:space="preserve"> </w:t>
      </w:r>
    </w:p>
    <w:p w:rsidR="001F160A" w:rsidRPr="00517699" w:rsidRDefault="001F160A">
      <w:pPr>
        <w:rPr>
          <w:rFonts w:cstheme="minorHAnsi"/>
          <w:sz w:val="20"/>
          <w:szCs w:val="20"/>
        </w:rPr>
      </w:pPr>
      <w:r w:rsidRPr="00517699">
        <w:rPr>
          <w:rFonts w:cstheme="minorHAnsi"/>
          <w:b/>
          <w:sz w:val="24"/>
          <w:szCs w:val="24"/>
          <w:u w:val="single"/>
        </w:rPr>
        <w:t>Some</w:t>
      </w:r>
      <w:r w:rsidRPr="00517699">
        <w:rPr>
          <w:rFonts w:cstheme="minorHAnsi"/>
          <w:sz w:val="24"/>
          <w:szCs w:val="24"/>
        </w:rPr>
        <w:t xml:space="preserve"> of the “musts” include </w:t>
      </w:r>
      <w:r w:rsidR="00974952" w:rsidRPr="00517699">
        <w:rPr>
          <w:rFonts w:cstheme="minorHAnsi"/>
          <w:b/>
          <w:sz w:val="24"/>
          <w:szCs w:val="24"/>
          <w:highlight w:val="yellow"/>
          <w:u w:val="single"/>
        </w:rPr>
        <w:t>BUT ARE NOT LIMITED TO</w:t>
      </w:r>
      <w:r w:rsidRPr="00517699">
        <w:rPr>
          <w:rFonts w:cstheme="minorHAnsi"/>
          <w:sz w:val="20"/>
          <w:szCs w:val="20"/>
        </w:rPr>
        <w:t>:</w:t>
      </w:r>
    </w:p>
    <w:p w:rsidR="001F160A" w:rsidRPr="00517699" w:rsidRDefault="001F160A" w:rsidP="001F160A">
      <w:pPr>
        <w:pStyle w:val="ListParagraph"/>
        <w:numPr>
          <w:ilvl w:val="0"/>
          <w:numId w:val="1"/>
        </w:numPr>
        <w:rPr>
          <w:rFonts w:cstheme="minorHAnsi"/>
          <w:sz w:val="20"/>
          <w:szCs w:val="20"/>
        </w:rPr>
      </w:pPr>
      <w:r w:rsidRPr="00517699">
        <w:rPr>
          <w:rFonts w:cstheme="minorHAnsi"/>
          <w:sz w:val="20"/>
          <w:szCs w:val="20"/>
        </w:rPr>
        <w:t>Roo</w:t>
      </w:r>
      <w:r w:rsidR="00934B34">
        <w:rPr>
          <w:rFonts w:cstheme="minorHAnsi"/>
          <w:sz w:val="20"/>
          <w:szCs w:val="20"/>
        </w:rPr>
        <w:t>ms/spaces must have groups of 15</w:t>
      </w:r>
      <w:r w:rsidRPr="00517699">
        <w:rPr>
          <w:rFonts w:cstheme="minorHAnsi"/>
          <w:sz w:val="20"/>
          <w:szCs w:val="20"/>
        </w:rPr>
        <w:t xml:space="preserve"> or fewer children (staff not counted in this number)</w:t>
      </w:r>
    </w:p>
    <w:p w:rsidR="001F160A" w:rsidRPr="00517699" w:rsidRDefault="001F160A" w:rsidP="001F160A">
      <w:pPr>
        <w:pStyle w:val="ListParagraph"/>
        <w:numPr>
          <w:ilvl w:val="0"/>
          <w:numId w:val="1"/>
        </w:numPr>
        <w:rPr>
          <w:rFonts w:cstheme="minorHAnsi"/>
          <w:sz w:val="20"/>
          <w:szCs w:val="20"/>
        </w:rPr>
      </w:pPr>
      <w:r w:rsidRPr="00517699">
        <w:rPr>
          <w:rFonts w:cstheme="minorHAnsi"/>
          <w:sz w:val="20"/>
          <w:szCs w:val="20"/>
        </w:rPr>
        <w:t>Face coverings must be worn by all staff</w:t>
      </w:r>
    </w:p>
    <w:p w:rsidR="001F160A" w:rsidRPr="00517699" w:rsidRDefault="00934B34" w:rsidP="001F160A">
      <w:pPr>
        <w:pStyle w:val="ListParagraph"/>
        <w:numPr>
          <w:ilvl w:val="0"/>
          <w:numId w:val="1"/>
        </w:numPr>
        <w:rPr>
          <w:rFonts w:cstheme="minorHAnsi"/>
          <w:sz w:val="20"/>
          <w:szCs w:val="20"/>
        </w:rPr>
      </w:pPr>
      <w:r>
        <w:rPr>
          <w:rFonts w:cstheme="minorHAnsi"/>
          <w:sz w:val="20"/>
          <w:szCs w:val="20"/>
        </w:rPr>
        <w:t>Groups of 15</w:t>
      </w:r>
      <w:r w:rsidR="001F160A" w:rsidRPr="00517699">
        <w:rPr>
          <w:rFonts w:cstheme="minorHAnsi"/>
          <w:sz w:val="20"/>
          <w:szCs w:val="20"/>
        </w:rPr>
        <w:t xml:space="preserve"> children and staff should be </w:t>
      </w:r>
      <w:r w:rsidR="009D7F74" w:rsidRPr="00517699">
        <w:rPr>
          <w:rFonts w:cstheme="minorHAnsi"/>
          <w:sz w:val="20"/>
          <w:szCs w:val="20"/>
        </w:rPr>
        <w:t>static-</w:t>
      </w:r>
      <w:r w:rsidR="001F160A" w:rsidRPr="00517699">
        <w:rPr>
          <w:rFonts w:cstheme="minorHAnsi"/>
          <w:sz w:val="20"/>
          <w:szCs w:val="20"/>
        </w:rPr>
        <w:t xml:space="preserve"> the same groups </w:t>
      </w:r>
      <w:r w:rsidR="001F160A" w:rsidRPr="00517699">
        <w:rPr>
          <w:rFonts w:cstheme="minorHAnsi"/>
          <w:sz w:val="20"/>
          <w:szCs w:val="20"/>
          <w:highlight w:val="yellow"/>
        </w:rPr>
        <w:t>should</w:t>
      </w:r>
      <w:r w:rsidR="001F160A" w:rsidRPr="00517699">
        <w:rPr>
          <w:rFonts w:cstheme="minorHAnsi"/>
          <w:sz w:val="20"/>
          <w:szCs w:val="20"/>
        </w:rPr>
        <w:t xml:space="preserve"> stay together as much as possible.</w:t>
      </w:r>
    </w:p>
    <w:p w:rsidR="001F160A" w:rsidRPr="00517699" w:rsidRDefault="009D7F74" w:rsidP="001F160A">
      <w:pPr>
        <w:pStyle w:val="ListParagraph"/>
        <w:numPr>
          <w:ilvl w:val="0"/>
          <w:numId w:val="1"/>
        </w:numPr>
        <w:rPr>
          <w:rFonts w:cstheme="minorHAnsi"/>
          <w:sz w:val="20"/>
          <w:szCs w:val="20"/>
        </w:rPr>
      </w:pPr>
      <w:r w:rsidRPr="00517699">
        <w:rPr>
          <w:rFonts w:cstheme="minorHAnsi"/>
          <w:sz w:val="20"/>
          <w:szCs w:val="20"/>
        </w:rPr>
        <w:t>Post signs-see list on bottom of page 4 of guidance document</w:t>
      </w:r>
    </w:p>
    <w:p w:rsidR="009D7F74" w:rsidRPr="00517699" w:rsidRDefault="009D7F74" w:rsidP="001F160A">
      <w:pPr>
        <w:pStyle w:val="ListParagraph"/>
        <w:numPr>
          <w:ilvl w:val="0"/>
          <w:numId w:val="1"/>
        </w:numPr>
        <w:rPr>
          <w:rFonts w:cstheme="minorHAnsi"/>
          <w:sz w:val="20"/>
          <w:szCs w:val="20"/>
        </w:rPr>
      </w:pPr>
      <w:r w:rsidRPr="00517699">
        <w:rPr>
          <w:rFonts w:cstheme="minorHAnsi"/>
          <w:sz w:val="20"/>
          <w:szCs w:val="20"/>
        </w:rPr>
        <w:t>Pool use and sporting activity musts-see page 5 of guidance document</w:t>
      </w:r>
    </w:p>
    <w:p w:rsidR="009D7F74" w:rsidRPr="00517699" w:rsidRDefault="009D7F74" w:rsidP="001F160A">
      <w:pPr>
        <w:pStyle w:val="ListParagraph"/>
        <w:numPr>
          <w:ilvl w:val="0"/>
          <w:numId w:val="1"/>
        </w:numPr>
        <w:rPr>
          <w:rFonts w:cstheme="minorHAnsi"/>
          <w:sz w:val="20"/>
          <w:szCs w:val="20"/>
        </w:rPr>
      </w:pPr>
      <w:r w:rsidRPr="00517699">
        <w:rPr>
          <w:rFonts w:cstheme="minorHAnsi"/>
          <w:sz w:val="20"/>
          <w:szCs w:val="20"/>
        </w:rPr>
        <w:t>Serve individual meal portions and practice social distancing for eating</w:t>
      </w:r>
    </w:p>
    <w:p w:rsidR="009D7F74" w:rsidRPr="00517699" w:rsidRDefault="009D7F74" w:rsidP="001F160A">
      <w:pPr>
        <w:pStyle w:val="ListParagraph"/>
        <w:numPr>
          <w:ilvl w:val="0"/>
          <w:numId w:val="1"/>
        </w:numPr>
        <w:rPr>
          <w:rFonts w:cstheme="minorHAnsi"/>
          <w:sz w:val="20"/>
          <w:szCs w:val="20"/>
        </w:rPr>
      </w:pPr>
      <w:r w:rsidRPr="00517699">
        <w:rPr>
          <w:rFonts w:cstheme="minorHAnsi"/>
          <w:sz w:val="20"/>
          <w:szCs w:val="20"/>
        </w:rPr>
        <w:t>Discourage field trips and activities away from site</w:t>
      </w:r>
    </w:p>
    <w:p w:rsidR="009D7F74" w:rsidRPr="00517699" w:rsidRDefault="009D7F74" w:rsidP="001F160A">
      <w:pPr>
        <w:pStyle w:val="ListParagraph"/>
        <w:numPr>
          <w:ilvl w:val="0"/>
          <w:numId w:val="1"/>
        </w:numPr>
        <w:rPr>
          <w:rFonts w:cstheme="minorHAnsi"/>
          <w:sz w:val="20"/>
          <w:szCs w:val="20"/>
        </w:rPr>
      </w:pPr>
      <w:r w:rsidRPr="00517699">
        <w:rPr>
          <w:rFonts w:cstheme="minorHAnsi"/>
          <w:sz w:val="20"/>
          <w:szCs w:val="20"/>
        </w:rPr>
        <w:t>Prohibit non-essential visitors as much as possible</w:t>
      </w:r>
    </w:p>
    <w:p w:rsidR="009D7F74" w:rsidRPr="00517699" w:rsidRDefault="00974952" w:rsidP="001F160A">
      <w:pPr>
        <w:pStyle w:val="ListParagraph"/>
        <w:numPr>
          <w:ilvl w:val="0"/>
          <w:numId w:val="1"/>
        </w:numPr>
        <w:rPr>
          <w:rFonts w:cstheme="minorHAnsi"/>
          <w:sz w:val="20"/>
          <w:szCs w:val="20"/>
        </w:rPr>
      </w:pPr>
      <w:r w:rsidRPr="00517699">
        <w:rPr>
          <w:rFonts w:cstheme="minorHAnsi"/>
          <w:sz w:val="20"/>
          <w:szCs w:val="20"/>
        </w:rPr>
        <w:t xml:space="preserve">Keep logs of Covid-19 screenings (done in-person or remotely) and cleaning/disinfecting </w:t>
      </w:r>
    </w:p>
    <w:p w:rsidR="00520F23" w:rsidRPr="00517699" w:rsidRDefault="00520F23" w:rsidP="001F160A">
      <w:pPr>
        <w:pStyle w:val="ListParagraph"/>
        <w:numPr>
          <w:ilvl w:val="0"/>
          <w:numId w:val="1"/>
        </w:numPr>
        <w:rPr>
          <w:rFonts w:cstheme="minorHAnsi"/>
          <w:sz w:val="20"/>
          <w:szCs w:val="20"/>
        </w:rPr>
      </w:pPr>
      <w:r w:rsidRPr="00517699">
        <w:rPr>
          <w:rFonts w:cstheme="minorHAnsi"/>
          <w:sz w:val="20"/>
          <w:szCs w:val="20"/>
        </w:rPr>
        <w:t>Contact the local Department of Health and State Department of Health if anyone in the program shows symptoms of Covid-19</w:t>
      </w:r>
    </w:p>
    <w:p w:rsidR="001730B9" w:rsidRPr="00517699" w:rsidRDefault="001730B9" w:rsidP="001730B9">
      <w:pPr>
        <w:pStyle w:val="ListParagraph"/>
        <w:rPr>
          <w:rFonts w:cstheme="minorHAnsi"/>
        </w:rPr>
      </w:pPr>
      <w:r w:rsidRPr="00517699">
        <w:rPr>
          <w:rFonts w:cstheme="minorHAnsi"/>
          <w:sz w:val="20"/>
          <w:szCs w:val="20"/>
        </w:rPr>
        <w:t xml:space="preserve">Local DOH Covid-19 hotline: </w:t>
      </w:r>
      <w:r w:rsidRPr="00517699">
        <w:rPr>
          <w:rFonts w:cstheme="minorHAnsi"/>
        </w:rPr>
        <w:t>866-604-6789</w:t>
      </w:r>
    </w:p>
    <w:p w:rsidR="001730B9" w:rsidRPr="00517699" w:rsidRDefault="001730B9" w:rsidP="001730B9">
      <w:pPr>
        <w:pStyle w:val="ListParagraph"/>
        <w:rPr>
          <w:rFonts w:cstheme="minorHAnsi"/>
          <w:sz w:val="20"/>
          <w:szCs w:val="20"/>
        </w:rPr>
      </w:pPr>
      <w:r w:rsidRPr="00517699">
        <w:rPr>
          <w:rFonts w:cstheme="minorHAnsi"/>
        </w:rPr>
        <w:t xml:space="preserve">NYS DOH Covid-19 hotline: </w:t>
      </w:r>
      <w:hyperlink r:id="rId18" w:history="1">
        <w:r w:rsidRPr="00517699">
          <w:rPr>
            <w:rFonts w:cstheme="minorHAnsi"/>
            <w:b/>
            <w:bCs/>
            <w:color w:val="0000FF"/>
            <w:u w:val="single"/>
          </w:rPr>
          <w:t>1-888-364-3065</w:t>
        </w:r>
      </w:hyperlink>
    </w:p>
    <w:p w:rsidR="001730B9" w:rsidRPr="00517699" w:rsidRDefault="001730B9" w:rsidP="001730B9">
      <w:pPr>
        <w:pStyle w:val="ListParagraph"/>
        <w:rPr>
          <w:rFonts w:cstheme="minorHAnsi"/>
          <w:sz w:val="20"/>
          <w:szCs w:val="20"/>
        </w:rPr>
      </w:pPr>
    </w:p>
    <w:p w:rsidR="00E67B03" w:rsidRPr="00517699" w:rsidRDefault="00E67B03" w:rsidP="001F160A">
      <w:pPr>
        <w:pStyle w:val="ListParagraph"/>
        <w:numPr>
          <w:ilvl w:val="0"/>
          <w:numId w:val="1"/>
        </w:numPr>
        <w:rPr>
          <w:rFonts w:cstheme="minorHAnsi"/>
          <w:sz w:val="20"/>
          <w:szCs w:val="20"/>
        </w:rPr>
      </w:pPr>
      <w:r w:rsidRPr="00517699">
        <w:rPr>
          <w:rFonts w:cstheme="minorHAnsi"/>
          <w:sz w:val="20"/>
          <w:szCs w:val="20"/>
        </w:rPr>
        <w:t>Post completed safety plan on site for employees</w:t>
      </w:r>
    </w:p>
    <w:p w:rsidR="00E67B03" w:rsidRPr="00517699" w:rsidRDefault="00E67B03" w:rsidP="00E67B03">
      <w:pPr>
        <w:ind w:left="360"/>
        <w:rPr>
          <w:rFonts w:cstheme="minorHAnsi"/>
          <w:sz w:val="20"/>
          <w:szCs w:val="20"/>
        </w:rPr>
      </w:pPr>
      <w:r w:rsidRPr="00517699">
        <w:rPr>
          <w:rFonts w:cstheme="minorHAnsi"/>
          <w:b/>
          <w:sz w:val="20"/>
          <w:szCs w:val="20"/>
          <w:highlight w:val="yellow"/>
        </w:rPr>
        <w:t>THESE ARE ONLY SOME OF THE REQUIREMENTS</w:t>
      </w:r>
      <w:r w:rsidR="003A76B2" w:rsidRPr="00517699">
        <w:rPr>
          <w:rFonts w:cstheme="minorHAnsi"/>
          <w:b/>
          <w:sz w:val="20"/>
          <w:szCs w:val="20"/>
          <w:highlight w:val="yellow"/>
        </w:rPr>
        <w:t>. PLEASE READ THE FULL DOCUMENT TO BE IN COMPLIANCE</w:t>
      </w:r>
      <w:r w:rsidR="003A76B2" w:rsidRPr="00517699">
        <w:rPr>
          <w:rFonts w:cstheme="minorHAnsi"/>
          <w:sz w:val="20"/>
          <w:szCs w:val="20"/>
        </w:rPr>
        <w:t>:</w:t>
      </w:r>
    </w:p>
    <w:p w:rsidR="001730B9" w:rsidRPr="00517699" w:rsidRDefault="003A76B2" w:rsidP="001730B9">
      <w:pPr>
        <w:ind w:left="360"/>
        <w:rPr>
          <w:rFonts w:eastAsia="Times New Roman" w:cstheme="minorHAnsi"/>
          <w:sz w:val="23"/>
          <w:szCs w:val="23"/>
        </w:rPr>
      </w:pPr>
      <w:r w:rsidRPr="00517699">
        <w:rPr>
          <w:rFonts w:eastAsia="Times New Roman" w:cstheme="minorHAnsi"/>
          <w:color w:val="7030A0"/>
          <w:sz w:val="23"/>
          <w:szCs w:val="23"/>
          <w:u w:val="single"/>
        </w:rPr>
        <w:t>https://www.governor.ny.gov/sites/governor.ny.gov/files/atoms/files/Child_Care_Daycamps_Detailed_Guidelines.pdf</w:t>
      </w:r>
      <w:r w:rsidRPr="00517699">
        <w:rPr>
          <w:rFonts w:eastAsia="Times New Roman" w:cstheme="minorHAnsi"/>
          <w:color w:val="7030A0"/>
          <w:sz w:val="23"/>
          <w:szCs w:val="23"/>
        </w:rPr>
        <w:t xml:space="preserve"> </w:t>
      </w:r>
      <w:r w:rsidR="001730B9" w:rsidRPr="00517699">
        <w:rPr>
          <w:rFonts w:eastAsia="Times New Roman" w:cstheme="minorHAnsi"/>
          <w:color w:val="7030A0"/>
          <w:sz w:val="23"/>
          <w:szCs w:val="23"/>
        </w:rPr>
        <w:t xml:space="preserve">   </w:t>
      </w:r>
      <w:r w:rsidR="001730B9" w:rsidRPr="00517699">
        <w:rPr>
          <w:rFonts w:eastAsia="Times New Roman" w:cstheme="minorHAnsi"/>
          <w:sz w:val="23"/>
          <w:szCs w:val="23"/>
        </w:rPr>
        <w:t xml:space="preserve">or </w:t>
      </w:r>
    </w:p>
    <w:p w:rsidR="00E67B03" w:rsidRPr="00517699" w:rsidRDefault="001730B9" w:rsidP="001730B9">
      <w:pPr>
        <w:ind w:left="360"/>
        <w:rPr>
          <w:rFonts w:eastAsia="Times New Roman" w:cstheme="minorHAnsi"/>
          <w:color w:val="7030A0"/>
          <w:sz w:val="23"/>
          <w:szCs w:val="23"/>
          <w:u w:val="single"/>
        </w:rPr>
      </w:pPr>
      <w:proofErr w:type="gramStart"/>
      <w:r w:rsidRPr="00517699">
        <w:rPr>
          <w:rFonts w:eastAsia="Times New Roman" w:cstheme="minorHAnsi"/>
          <w:sz w:val="23"/>
          <w:szCs w:val="23"/>
        </w:rPr>
        <w:t>visit</w:t>
      </w:r>
      <w:proofErr w:type="gramEnd"/>
      <w:r w:rsidRPr="00517699">
        <w:rPr>
          <w:rFonts w:eastAsia="Times New Roman" w:cstheme="minorHAnsi"/>
          <w:sz w:val="23"/>
          <w:szCs w:val="23"/>
        </w:rPr>
        <w:t xml:space="preserve"> ocfs.ny.gov&gt;Child C</w:t>
      </w:r>
      <w:r w:rsidR="003A76B2" w:rsidRPr="00517699">
        <w:rPr>
          <w:rFonts w:eastAsia="Times New Roman" w:cstheme="minorHAnsi"/>
          <w:sz w:val="23"/>
          <w:szCs w:val="23"/>
        </w:rPr>
        <w:t>are&gt;Updates and Important Announcements, if the link doesn’t work for you.</w:t>
      </w:r>
      <w:r w:rsidR="003A76B2" w:rsidRPr="00517699">
        <w:rPr>
          <w:rFonts w:eastAsia="Times New Roman" w:cstheme="minorHAnsi"/>
          <w:color w:val="7030A0"/>
          <w:sz w:val="23"/>
          <w:szCs w:val="23"/>
          <w:u w:val="single"/>
        </w:rPr>
        <w:t xml:space="preserve">                </w:t>
      </w:r>
    </w:p>
    <w:p w:rsidR="001730B9" w:rsidRPr="00517699" w:rsidRDefault="0048002F">
      <w:pPr>
        <w:rPr>
          <w:rFonts w:cstheme="minorHAnsi"/>
          <w:b/>
          <w:sz w:val="28"/>
          <w:szCs w:val="28"/>
        </w:rPr>
      </w:pPr>
      <w:r w:rsidRPr="00517699">
        <w:rPr>
          <w:rFonts w:cstheme="minorHAnsi"/>
          <w:b/>
          <w:sz w:val="28"/>
          <w:szCs w:val="28"/>
          <w:u w:val="single"/>
        </w:rPr>
        <w:t>Signs and other resources</w:t>
      </w:r>
      <w:r w:rsidRPr="00517699">
        <w:rPr>
          <w:rFonts w:cstheme="minorHAnsi"/>
          <w:b/>
          <w:sz w:val="28"/>
          <w:szCs w:val="28"/>
        </w:rPr>
        <w:t>:</w:t>
      </w:r>
    </w:p>
    <w:p w:rsidR="009F18C9" w:rsidRPr="00517699" w:rsidRDefault="0002646C">
      <w:pPr>
        <w:rPr>
          <w:rFonts w:cstheme="minorHAnsi"/>
          <w:b/>
          <w:sz w:val="24"/>
          <w:szCs w:val="24"/>
        </w:rPr>
      </w:pPr>
      <w:hyperlink r:id="rId19" w:history="1">
        <w:r w:rsidR="00520F23" w:rsidRPr="00517699">
          <w:rPr>
            <w:rStyle w:val="Hyperlink"/>
            <w:rFonts w:cstheme="minorHAnsi"/>
            <w:b/>
            <w:sz w:val="24"/>
            <w:szCs w:val="24"/>
          </w:rPr>
          <w:t>Attention all staff and visitors poster</w:t>
        </w:r>
      </w:hyperlink>
      <w:r w:rsidR="001730B9" w:rsidRPr="00517699">
        <w:rPr>
          <w:rFonts w:cstheme="minorHAnsi"/>
          <w:b/>
          <w:sz w:val="24"/>
          <w:szCs w:val="24"/>
        </w:rPr>
        <w:t xml:space="preserve">                                </w:t>
      </w:r>
      <w:hyperlink r:id="rId20" w:history="1">
        <w:r w:rsidR="00E40127" w:rsidRPr="00517699">
          <w:rPr>
            <w:rStyle w:val="Hyperlink"/>
            <w:rFonts w:cstheme="minorHAnsi"/>
            <w:b/>
            <w:sz w:val="24"/>
            <w:szCs w:val="24"/>
          </w:rPr>
          <w:t>Protect yourself poster</w:t>
        </w:r>
      </w:hyperlink>
    </w:p>
    <w:p w:rsidR="00E40127" w:rsidRDefault="0002646C">
      <w:pPr>
        <w:rPr>
          <w:rStyle w:val="Hyperlink"/>
          <w:rFonts w:cstheme="minorHAnsi"/>
          <w:b/>
          <w:sz w:val="24"/>
          <w:szCs w:val="24"/>
        </w:rPr>
      </w:pPr>
      <w:hyperlink r:id="rId21" w:history="1">
        <w:r w:rsidR="00E40127" w:rsidRPr="00517699">
          <w:rPr>
            <w:rStyle w:val="Hyperlink"/>
            <w:rFonts w:cstheme="minorHAnsi"/>
            <w:b/>
            <w:sz w:val="24"/>
            <w:szCs w:val="24"/>
          </w:rPr>
          <w:t>Face mask poster</w:t>
        </w:r>
      </w:hyperlink>
    </w:p>
    <w:p w:rsidR="00053F3C" w:rsidRPr="00053F3C" w:rsidRDefault="00E67B03">
      <w:pPr>
        <w:rPr>
          <w:rFonts w:cstheme="minorHAnsi"/>
          <w:b/>
          <w:sz w:val="28"/>
          <w:szCs w:val="28"/>
          <w:u w:val="single"/>
        </w:rPr>
      </w:pPr>
      <w:r w:rsidRPr="00517699">
        <w:rPr>
          <w:rStyle w:val="Hyperlink"/>
          <w:rFonts w:cstheme="minorHAnsi"/>
          <w:b/>
          <w:color w:val="auto"/>
          <w:sz w:val="28"/>
          <w:szCs w:val="28"/>
        </w:rPr>
        <w:t xml:space="preserve">Cleaning and Sanitizing Guidance: </w:t>
      </w:r>
    </w:p>
    <w:p w:rsidR="00F3543E" w:rsidRPr="00A679D2" w:rsidRDefault="0002646C" w:rsidP="00A679D2">
      <w:pPr>
        <w:spacing w:line="240" w:lineRule="auto"/>
        <w:rPr>
          <w:rFonts w:cstheme="minorHAnsi"/>
        </w:rPr>
      </w:pPr>
      <w:hyperlink r:id="rId22" w:history="1">
        <w:r w:rsidR="009F18C9" w:rsidRPr="00A679D2">
          <w:rPr>
            <w:rStyle w:val="Hyperlink"/>
            <w:rFonts w:cstheme="minorHAnsi"/>
          </w:rPr>
          <w:t>https://coronavirus.health.ny.gov/system/files/documents/2020/03/cleaning_guidance_general_building.pdf</w:t>
        </w:r>
      </w:hyperlink>
      <w:r w:rsidR="009F18C9" w:rsidRPr="00A679D2">
        <w:rPr>
          <w:rFonts w:cstheme="minorHAnsi"/>
        </w:rPr>
        <w:t xml:space="preserve"> </w:t>
      </w:r>
      <w:r w:rsidR="00F3543E" w:rsidRPr="00A679D2">
        <w:rPr>
          <w:rFonts w:cstheme="minorHAnsi"/>
        </w:rPr>
        <w:t xml:space="preserve"> </w:t>
      </w:r>
    </w:p>
    <w:p w:rsidR="009D7F74" w:rsidRPr="00A679D2" w:rsidRDefault="0002646C" w:rsidP="00A679D2">
      <w:pPr>
        <w:spacing w:line="240" w:lineRule="auto"/>
        <w:rPr>
          <w:rFonts w:cstheme="minorHAnsi"/>
        </w:rPr>
      </w:pPr>
      <w:hyperlink r:id="rId23" w:history="1">
        <w:r w:rsidR="009D7F74" w:rsidRPr="00A679D2">
          <w:rPr>
            <w:rStyle w:val="Hyperlink"/>
            <w:rFonts w:cstheme="minorHAnsi"/>
          </w:rPr>
          <w:t>http://www.dec.ny.gov/docs/materials_minerals_pdf/covid19.pdf</w:t>
        </w:r>
      </w:hyperlink>
      <w:r w:rsidR="009D7F74" w:rsidRPr="00A679D2">
        <w:rPr>
          <w:rFonts w:cstheme="minorHAnsi"/>
        </w:rPr>
        <w:t xml:space="preserve"> </w:t>
      </w:r>
    </w:p>
    <w:p w:rsidR="003D1565" w:rsidRPr="00A679D2" w:rsidRDefault="0002646C" w:rsidP="00053F3C">
      <w:pPr>
        <w:spacing w:line="240" w:lineRule="auto"/>
        <w:rPr>
          <w:rFonts w:cstheme="minorHAnsi"/>
        </w:rPr>
      </w:pPr>
      <w:hyperlink r:id="rId24" w:history="1">
        <w:r w:rsidR="00E67B03" w:rsidRPr="00A679D2">
          <w:rPr>
            <w:rStyle w:val="Hyperlink"/>
            <w:rFonts w:cstheme="minorHAnsi"/>
          </w:rPr>
          <w:t>https://www.cdc.gov/coronavirus/2019-ncov/community/disinfecting-building-facility.html?CDC_AA_refV</w:t>
        </w:r>
      </w:hyperlink>
      <w:r w:rsidR="00E67B03" w:rsidRPr="00A679D2">
        <w:rPr>
          <w:rFonts w:cstheme="minorHAnsi"/>
        </w:rPr>
        <w:t xml:space="preserve"> </w:t>
      </w:r>
    </w:p>
    <w:p w:rsidR="00E67B03" w:rsidRPr="00A679D2" w:rsidRDefault="0002646C" w:rsidP="00053F3C">
      <w:pPr>
        <w:spacing w:line="240" w:lineRule="auto"/>
        <w:rPr>
          <w:rFonts w:cstheme="minorHAnsi"/>
        </w:rPr>
      </w:pPr>
      <w:hyperlink r:id="rId25" w:history="1">
        <w:r w:rsidR="00E67B03" w:rsidRPr="00A679D2">
          <w:rPr>
            <w:rStyle w:val="Hyperlink"/>
            <w:rFonts w:cstheme="minorHAnsi"/>
          </w:rPr>
          <w:t>https://www.epa.gov/pesticide-registration/list-n-disinfectants-use-against-sars-cov-2-covid-19</w:t>
        </w:r>
      </w:hyperlink>
      <w:r w:rsidR="00E67B03" w:rsidRPr="00A679D2">
        <w:rPr>
          <w:rFonts w:cstheme="minorHAnsi"/>
        </w:rPr>
        <w:t xml:space="preserve"> </w:t>
      </w:r>
    </w:p>
    <w:p w:rsidR="00E67B03" w:rsidRDefault="0002646C" w:rsidP="00053F3C">
      <w:pPr>
        <w:spacing w:line="240" w:lineRule="auto"/>
        <w:rPr>
          <w:rFonts w:cstheme="minorHAnsi"/>
        </w:rPr>
      </w:pPr>
      <w:hyperlink r:id="rId26" w:history="1">
        <w:r w:rsidR="00E67B03" w:rsidRPr="00A679D2">
          <w:rPr>
            <w:rStyle w:val="Hyperlink"/>
            <w:rFonts w:cstheme="minorHAnsi"/>
          </w:rPr>
          <w:t>https://www.epa.gov/sites/production/files/2020-04/documents/disinfectants-onepager.pdf</w:t>
        </w:r>
      </w:hyperlink>
      <w:r w:rsidR="00E67B03" w:rsidRPr="00A679D2">
        <w:rPr>
          <w:rFonts w:cstheme="minorHAnsi"/>
        </w:rPr>
        <w:t xml:space="preserve"> </w:t>
      </w:r>
    </w:p>
    <w:p w:rsidR="00520F23" w:rsidRPr="00053F3C" w:rsidRDefault="00053F3C" w:rsidP="0048002F">
      <w:pPr>
        <w:spacing w:after="0" w:line="240" w:lineRule="auto"/>
        <w:rPr>
          <w:rFonts w:cstheme="minorHAnsi"/>
        </w:rPr>
      </w:pPr>
      <w:r>
        <w:rPr>
          <w:rFonts w:cstheme="minorHAnsi"/>
          <w:noProof/>
          <w:sz w:val="20"/>
          <w:szCs w:val="20"/>
        </w:rPr>
        <w:lastRenderedPageBreak/>
        <mc:AlternateContent>
          <mc:Choice Requires="wps">
            <w:drawing>
              <wp:anchor distT="0" distB="0" distL="114300" distR="114300" simplePos="0" relativeHeight="251681792" behindDoc="1" locked="0" layoutInCell="1" allowOverlap="1" wp14:anchorId="2D5712BF" wp14:editId="0076F73E">
                <wp:simplePos x="0" y="0"/>
                <wp:positionH relativeFrom="column">
                  <wp:posOffset>-242377</wp:posOffset>
                </wp:positionH>
                <wp:positionV relativeFrom="paragraph">
                  <wp:posOffset>-487073</wp:posOffset>
                </wp:positionV>
                <wp:extent cx="7243445" cy="9381490"/>
                <wp:effectExtent l="0" t="0" r="14605" b="10160"/>
                <wp:wrapNone/>
                <wp:docPr id="23" name="Rectangle 23"/>
                <wp:cNvGraphicFramePr/>
                <a:graphic xmlns:a="http://schemas.openxmlformats.org/drawingml/2006/main">
                  <a:graphicData uri="http://schemas.microsoft.com/office/word/2010/wordprocessingShape">
                    <wps:wsp>
                      <wps:cNvSpPr/>
                      <wps:spPr>
                        <a:xfrm>
                          <a:off x="0" y="0"/>
                          <a:ext cx="7243445" cy="938149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9.1pt;margin-top:-38.35pt;width:570.35pt;height:738.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" fillcolor="window" strokecolor="#f79646" strokeweight="2pt"/>
            </w:pict>
          </mc:Fallback>
        </mc:AlternateContent>
      </w:r>
      <w:r w:rsidR="00327BE8">
        <w:rPr>
          <w:rFonts w:cstheme="minorHAnsi"/>
          <w:b/>
          <w:sz w:val="24"/>
          <w:szCs w:val="24"/>
        </w:rPr>
        <w:t xml:space="preserve"> </w:t>
      </w:r>
    </w:p>
    <w:p w:rsidR="003A76B2" w:rsidRPr="002A17FD" w:rsidRDefault="003A76B2" w:rsidP="000C1033">
      <w:pPr>
        <w:jc w:val="center"/>
        <w:rPr>
          <w:rFonts w:ascii="Bookman Old Style" w:hAnsi="Bookman Old Style"/>
          <w:b/>
          <w:color w:val="0070C0"/>
          <w:sz w:val="36"/>
          <w:szCs w:val="36"/>
          <w:u w:val="single"/>
        </w:rPr>
      </w:pPr>
      <w:r w:rsidRPr="002A17FD">
        <w:rPr>
          <w:rFonts w:ascii="Bookman Old Style" w:hAnsi="Bookman Old Style"/>
          <w:b/>
          <w:color w:val="0070C0"/>
          <w:sz w:val="36"/>
          <w:szCs w:val="36"/>
          <w:u w:val="single"/>
        </w:rPr>
        <w:t>How to talk with children about the Coronavirus</w:t>
      </w:r>
    </w:p>
    <w:p w:rsidR="000C1033" w:rsidRDefault="002A17FD" w:rsidP="000C1033">
      <w:pPr>
        <w:rPr>
          <w:rFonts w:cstheme="minorHAnsi"/>
          <w:b/>
          <w:sz w:val="24"/>
          <w:szCs w:val="24"/>
        </w:rPr>
      </w:pPr>
      <w:r w:rsidRPr="002A17FD">
        <w:rPr>
          <w:rFonts w:cstheme="minorHAnsi"/>
          <w:b/>
          <w:noProof/>
          <w:sz w:val="24"/>
          <w:szCs w:val="24"/>
        </w:rPr>
        <mc:AlternateContent>
          <mc:Choice Requires="wps">
            <w:drawing>
              <wp:anchor distT="0" distB="0" distL="114300" distR="114300" simplePos="0" relativeHeight="251701248" behindDoc="0" locked="0" layoutInCell="1" allowOverlap="1" wp14:anchorId="327247C7" wp14:editId="653871F6">
                <wp:simplePos x="0" y="0"/>
                <wp:positionH relativeFrom="column">
                  <wp:posOffset>131197</wp:posOffset>
                </wp:positionH>
                <wp:positionV relativeFrom="paragraph">
                  <wp:posOffset>211621</wp:posOffset>
                </wp:positionV>
                <wp:extent cx="6384290" cy="755374"/>
                <wp:effectExtent l="0" t="0" r="16510" b="2603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755374"/>
                        </a:xfrm>
                        <a:prstGeom prst="rect">
                          <a:avLst/>
                        </a:prstGeom>
                        <a:solidFill>
                          <a:srgbClr val="FFFFFF"/>
                        </a:solidFill>
                        <a:ln w="9525">
                          <a:solidFill>
                            <a:schemeClr val="accent1">
                              <a:lumMod val="40000"/>
                              <a:lumOff val="60000"/>
                            </a:schemeClr>
                          </a:solidFill>
                          <a:miter lim="800000"/>
                          <a:headEnd/>
                          <a:tailEnd/>
                        </a:ln>
                      </wps:spPr>
                      <wps:txbx>
                        <w:txbxContent>
                          <w:p w:rsidR="002A17FD" w:rsidRPr="002A17FD" w:rsidRDefault="002A17FD" w:rsidP="002A17FD">
                            <w:pPr>
                              <w:rPr>
                                <w:rFonts w:ascii="Arial" w:hAnsi="Arial" w:cs="Arial"/>
                                <w:i/>
                                <w:color w:val="548DD4" w:themeColor="text2" w:themeTint="99"/>
                                <w:sz w:val="20"/>
                                <w:szCs w:val="20"/>
                              </w:rPr>
                            </w:pPr>
                            <w:r w:rsidRPr="002A17FD">
                              <w:rPr>
                                <w:rFonts w:ascii="Arial" w:hAnsi="Arial" w:cs="Arial"/>
                                <w:i/>
                                <w:color w:val="548DD4" w:themeColor="text2" w:themeTint="99"/>
                                <w:sz w:val="20"/>
                                <w:szCs w:val="20"/>
                              </w:rPr>
                              <w:t>The COVID-19 pandemic has caused increased stress and anxiety among many child care providers, families and children. In this webinar, you will learn about the five essential needs of children during disasters (including public health emergencies) and gain practical tips to help children cope through play and self-expression activities.</w:t>
                            </w:r>
                          </w:p>
                          <w:p w:rsidR="002A17FD" w:rsidRDefault="002A17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0.35pt;margin-top:16.65pt;width:502.7pt;height: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" strokecolor="#b8cce4 [1300]">
                <v:textbox>
                  <w:txbxContent>
                    <w:p w:rsidR="002A17FD" w:rsidRPr="002A17FD" w:rsidRDefault="002A17FD" w:rsidP="002A17FD">
                      <w:pPr>
                        <w:rPr>
                          <w:rFonts w:ascii="Arial" w:hAnsi="Arial" w:cs="Arial"/>
                          <w:i/>
                          <w:color w:val="548DD4" w:themeColor="text2" w:themeTint="99"/>
                          <w:sz w:val="20"/>
                          <w:szCs w:val="20"/>
                        </w:rPr>
                      </w:pPr>
                      <w:r w:rsidRPr="002A17FD">
                        <w:rPr>
                          <w:rFonts w:ascii="Arial" w:hAnsi="Arial" w:cs="Arial"/>
                          <w:i/>
                          <w:color w:val="548DD4" w:themeColor="text2" w:themeTint="99"/>
                          <w:sz w:val="20"/>
                          <w:szCs w:val="20"/>
                        </w:rPr>
                        <w:t>The COVID-19 pandemic has caused increased stress and anxiety among many child care providers, families and children. In this webinar, you will learn about the five essential needs of children during disasters (including public health emergencies) and gain practical tips to help children cope through play and self-expression activities.</w:t>
                      </w:r>
                    </w:p>
                    <w:p w:rsidR="002A17FD" w:rsidRDefault="002A17FD"/>
                  </w:txbxContent>
                </v:textbox>
              </v:shape>
            </w:pict>
          </mc:Fallback>
        </mc:AlternateContent>
      </w:r>
      <w:r w:rsidR="000C1033" w:rsidRPr="00517699">
        <w:rPr>
          <w:rFonts w:cstheme="minorHAnsi"/>
          <w:b/>
          <w:sz w:val="24"/>
          <w:szCs w:val="24"/>
        </w:rPr>
        <w:t>Helping children cope:</w:t>
      </w:r>
      <w:r w:rsidR="000C1033">
        <w:rPr>
          <w:rFonts w:cstheme="minorHAnsi"/>
          <w:b/>
          <w:sz w:val="24"/>
          <w:szCs w:val="24"/>
        </w:rPr>
        <w:t xml:space="preserve"> Webinar</w:t>
      </w:r>
    </w:p>
    <w:p w:rsidR="002A17FD" w:rsidRDefault="002A17FD" w:rsidP="000C1033">
      <w:pPr>
        <w:rPr>
          <w:rFonts w:cstheme="minorHAnsi"/>
          <w:b/>
          <w:sz w:val="24"/>
          <w:szCs w:val="24"/>
        </w:rPr>
      </w:pPr>
    </w:p>
    <w:p w:rsidR="002A17FD" w:rsidRDefault="002A17FD" w:rsidP="000C1033">
      <w:pPr>
        <w:rPr>
          <w:rFonts w:cstheme="minorHAnsi"/>
          <w:b/>
          <w:sz w:val="24"/>
          <w:szCs w:val="24"/>
        </w:rPr>
      </w:pPr>
    </w:p>
    <w:p w:rsidR="000C1033" w:rsidRDefault="0002646C" w:rsidP="000C1033">
      <w:pPr>
        <w:rPr>
          <w:rFonts w:cstheme="minorHAnsi"/>
          <w:color w:val="7030A0"/>
          <w:sz w:val="23"/>
          <w:szCs w:val="23"/>
        </w:rPr>
      </w:pPr>
      <w:hyperlink r:id="rId27" w:history="1">
        <w:r w:rsidR="000C1033" w:rsidRPr="00517699">
          <w:rPr>
            <w:rFonts w:cstheme="minorHAnsi"/>
            <w:color w:val="7030A0"/>
            <w:sz w:val="23"/>
            <w:szCs w:val="23"/>
            <w:u w:val="single"/>
          </w:rPr>
          <w:t>https://info.childcareaware.org/webinar-practical-ways-to-help-children-in-child-care-cope-with-the-covid-19-crisis-a-perspective-from-child-life-specialists</w:t>
        </w:r>
      </w:hyperlink>
      <w:r w:rsidR="000C1033" w:rsidRPr="00517699">
        <w:rPr>
          <w:rFonts w:cstheme="minorHAnsi"/>
          <w:color w:val="7030A0"/>
          <w:sz w:val="23"/>
          <w:szCs w:val="23"/>
        </w:rPr>
        <w:t xml:space="preserve"> </w:t>
      </w:r>
    </w:p>
    <w:p w:rsidR="000C1033" w:rsidRPr="00517699" w:rsidRDefault="000C1033" w:rsidP="000C1033">
      <w:pPr>
        <w:rPr>
          <w:rFonts w:cstheme="minorHAnsi"/>
          <w:color w:val="7030A0"/>
          <w:sz w:val="23"/>
          <w:szCs w:val="23"/>
        </w:rPr>
      </w:pPr>
    </w:p>
    <w:p w:rsidR="003A76B2" w:rsidRPr="000C1033" w:rsidRDefault="003A76B2" w:rsidP="000C1033">
      <w:pPr>
        <w:jc w:val="center"/>
        <w:rPr>
          <w:rFonts w:ascii="Bookman Old Style" w:hAnsi="Bookman Old Style"/>
          <w:b/>
          <w:color w:val="0070C0"/>
          <w:sz w:val="48"/>
          <w:szCs w:val="48"/>
          <w:u w:val="single"/>
        </w:rPr>
      </w:pPr>
      <w:r w:rsidRPr="00517699">
        <w:rPr>
          <w:rFonts w:eastAsia="Times New Roman" w:cstheme="minorHAnsi"/>
          <w:b/>
          <w:bCs/>
          <w:color w:val="143F64"/>
          <w:kern w:val="36"/>
          <w:sz w:val="24"/>
          <w:szCs w:val="24"/>
        </w:rPr>
        <w:t xml:space="preserve">Answering Your Young Child’s Questions </w:t>
      </w:r>
      <w:proofErr w:type="gramStart"/>
      <w:r w:rsidRPr="00517699">
        <w:rPr>
          <w:rFonts w:eastAsia="Times New Roman" w:cstheme="minorHAnsi"/>
          <w:b/>
          <w:bCs/>
          <w:color w:val="143F64"/>
          <w:kern w:val="36"/>
          <w:sz w:val="24"/>
          <w:szCs w:val="24"/>
        </w:rPr>
        <w:t>About</w:t>
      </w:r>
      <w:proofErr w:type="gramEnd"/>
      <w:r w:rsidRPr="00517699">
        <w:rPr>
          <w:rFonts w:eastAsia="Times New Roman" w:cstheme="minorHAnsi"/>
          <w:b/>
          <w:bCs/>
          <w:color w:val="143F64"/>
          <w:kern w:val="36"/>
          <w:sz w:val="24"/>
          <w:szCs w:val="24"/>
        </w:rPr>
        <w:t xml:space="preserve"> Coronavirus</w:t>
      </w:r>
    </w:p>
    <w:p w:rsidR="003A76B2" w:rsidRPr="00517699" w:rsidRDefault="0002646C" w:rsidP="003A76B2">
      <w:pPr>
        <w:shd w:val="clear" w:color="auto" w:fill="FFFFFF"/>
        <w:spacing w:after="132" w:line="240" w:lineRule="auto"/>
        <w:ind w:left="720"/>
        <w:textAlignment w:val="baseline"/>
        <w:outlineLvl w:val="0"/>
        <w:rPr>
          <w:rFonts w:eastAsia="Times New Roman" w:cstheme="minorHAnsi"/>
          <w:bCs/>
          <w:color w:val="143F64"/>
          <w:kern w:val="36"/>
          <w:sz w:val="24"/>
          <w:szCs w:val="24"/>
        </w:rPr>
      </w:pPr>
      <w:hyperlink r:id="rId28" w:history="1">
        <w:r w:rsidR="003A76B2" w:rsidRPr="00517699">
          <w:rPr>
            <w:rFonts w:eastAsia="Times New Roman" w:cstheme="minorHAnsi"/>
            <w:bCs/>
            <w:color w:val="0000FF"/>
            <w:kern w:val="36"/>
            <w:sz w:val="24"/>
            <w:szCs w:val="24"/>
            <w:u w:val="single"/>
          </w:rPr>
          <w:t>https://www.zerotothree.org/resources/3265-answering-your-young-child-s-questions-about-coronavirus</w:t>
        </w:r>
      </w:hyperlink>
    </w:p>
    <w:p w:rsidR="003A76B2" w:rsidRPr="00517699" w:rsidRDefault="003A76B2" w:rsidP="003A76B2">
      <w:pPr>
        <w:rPr>
          <w:rFonts w:cstheme="minorHAnsi"/>
        </w:rPr>
      </w:pPr>
    </w:p>
    <w:p w:rsidR="003A76B2" w:rsidRPr="00517699" w:rsidRDefault="003A76B2" w:rsidP="003A76B2">
      <w:pPr>
        <w:shd w:val="clear" w:color="auto" w:fill="FFFFFF"/>
        <w:spacing w:after="132" w:line="240" w:lineRule="auto"/>
        <w:ind w:left="720"/>
        <w:textAlignment w:val="baseline"/>
        <w:outlineLvl w:val="0"/>
        <w:rPr>
          <w:rFonts w:eastAsia="Times New Roman" w:cstheme="minorHAnsi"/>
          <w:b/>
          <w:bCs/>
          <w:color w:val="143F64"/>
          <w:kern w:val="36"/>
          <w:sz w:val="24"/>
          <w:szCs w:val="24"/>
        </w:rPr>
      </w:pPr>
      <w:r w:rsidRPr="00517699">
        <w:rPr>
          <w:rFonts w:eastAsia="Times New Roman" w:cstheme="minorHAnsi"/>
          <w:b/>
          <w:bCs/>
          <w:color w:val="143F64"/>
          <w:kern w:val="36"/>
          <w:sz w:val="24"/>
          <w:szCs w:val="24"/>
        </w:rPr>
        <w:t>Tips for Families: Coronavirus</w:t>
      </w:r>
    </w:p>
    <w:p w:rsidR="003A76B2" w:rsidRPr="00517699" w:rsidRDefault="003A76B2" w:rsidP="003A76B2">
      <w:pPr>
        <w:spacing w:after="312" w:line="240" w:lineRule="auto"/>
        <w:ind w:left="720"/>
        <w:textAlignment w:val="baseline"/>
        <w:rPr>
          <w:rFonts w:cstheme="minorHAnsi"/>
          <w:b/>
          <w:bCs/>
          <w:caps/>
          <w:color w:val="999999"/>
          <w:sz w:val="24"/>
          <w:szCs w:val="24"/>
        </w:rPr>
      </w:pPr>
      <w:proofErr w:type="gramStart"/>
      <w:r w:rsidRPr="00517699">
        <w:rPr>
          <w:rFonts w:eastAsia="Times New Roman" w:cstheme="minorHAnsi"/>
          <w:color w:val="143F64"/>
          <w:sz w:val="24"/>
          <w:szCs w:val="24"/>
        </w:rPr>
        <w:t>The resources in this following link offer tips for families including age-appropriate responses to common questions, a guide to self-care, and activities for young children experiencing social distancing.</w:t>
      </w:r>
      <w:proofErr w:type="gramEnd"/>
      <w:r w:rsidRPr="00517699">
        <w:rPr>
          <w:rFonts w:eastAsia="Times New Roman" w:cstheme="minorHAnsi"/>
          <w:color w:val="143F64"/>
          <w:sz w:val="24"/>
          <w:szCs w:val="24"/>
        </w:rPr>
        <w:t xml:space="preserve">    </w:t>
      </w:r>
    </w:p>
    <w:p w:rsidR="003A76B2" w:rsidRPr="00517699" w:rsidRDefault="0002646C" w:rsidP="003A76B2">
      <w:pPr>
        <w:numPr>
          <w:ilvl w:val="0"/>
          <w:numId w:val="3"/>
        </w:numPr>
        <w:pBdr>
          <w:bottom w:val="single" w:sz="6" w:space="12" w:color="ECECEC"/>
        </w:pBdr>
        <w:spacing w:after="0" w:line="240" w:lineRule="auto"/>
        <w:ind w:left="1080"/>
        <w:textAlignment w:val="baseline"/>
        <w:rPr>
          <w:rFonts w:cstheme="minorHAnsi"/>
          <w:color w:val="666666"/>
          <w:sz w:val="21"/>
          <w:szCs w:val="21"/>
        </w:rPr>
      </w:pPr>
      <w:hyperlink r:id="rId29" w:anchor="chapter-2436" w:history="1">
        <w:r w:rsidR="003A76B2" w:rsidRPr="00517699">
          <w:rPr>
            <w:rFonts w:cstheme="minorHAnsi"/>
            <w:color w:val="008DCB"/>
            <w:sz w:val="21"/>
            <w:szCs w:val="21"/>
            <w:u w:val="single"/>
          </w:rPr>
          <w:t>Talking about the Coronavirus</w:t>
        </w:r>
      </w:hyperlink>
    </w:p>
    <w:p w:rsidR="003A76B2" w:rsidRPr="00517699" w:rsidRDefault="0002646C" w:rsidP="003A76B2">
      <w:pPr>
        <w:numPr>
          <w:ilvl w:val="0"/>
          <w:numId w:val="3"/>
        </w:numPr>
        <w:pBdr>
          <w:bottom w:val="single" w:sz="6" w:space="12" w:color="ECECEC"/>
        </w:pBdr>
        <w:tabs>
          <w:tab w:val="num" w:pos="3240"/>
        </w:tabs>
        <w:spacing w:after="0" w:line="240" w:lineRule="auto"/>
        <w:ind w:left="1080"/>
        <w:textAlignment w:val="baseline"/>
        <w:rPr>
          <w:rFonts w:cstheme="minorHAnsi"/>
          <w:color w:val="666666"/>
          <w:sz w:val="21"/>
          <w:szCs w:val="21"/>
        </w:rPr>
      </w:pPr>
      <w:hyperlink r:id="rId30" w:anchor="chapter-2437" w:history="1">
        <w:r w:rsidR="003A76B2" w:rsidRPr="00517699">
          <w:rPr>
            <w:rFonts w:cstheme="minorHAnsi"/>
            <w:color w:val="008DCB"/>
            <w:sz w:val="21"/>
            <w:szCs w:val="21"/>
            <w:u w:val="single"/>
          </w:rPr>
          <w:t>Self-Care &amp; Time at Home</w:t>
        </w:r>
      </w:hyperlink>
    </w:p>
    <w:p w:rsidR="003A76B2" w:rsidRPr="00517699" w:rsidRDefault="0002646C" w:rsidP="003A76B2">
      <w:pPr>
        <w:numPr>
          <w:ilvl w:val="0"/>
          <w:numId w:val="3"/>
        </w:numPr>
        <w:pBdr>
          <w:bottom w:val="single" w:sz="6" w:space="12" w:color="ECECEC"/>
        </w:pBdr>
        <w:spacing w:after="0" w:line="240" w:lineRule="auto"/>
        <w:ind w:left="1080"/>
        <w:textAlignment w:val="baseline"/>
        <w:rPr>
          <w:rFonts w:cstheme="minorHAnsi"/>
          <w:color w:val="666666"/>
          <w:sz w:val="21"/>
          <w:szCs w:val="21"/>
        </w:rPr>
      </w:pPr>
      <w:hyperlink r:id="rId31" w:anchor="chapter-2443" w:history="1">
        <w:r w:rsidR="003A76B2" w:rsidRPr="00517699">
          <w:rPr>
            <w:rFonts w:cstheme="minorHAnsi"/>
            <w:color w:val="008DCB"/>
            <w:sz w:val="21"/>
            <w:szCs w:val="21"/>
            <w:u w:val="single"/>
          </w:rPr>
          <w:t>Staying Connected</w:t>
        </w:r>
      </w:hyperlink>
    </w:p>
    <w:p w:rsidR="003A76B2" w:rsidRPr="00517699" w:rsidRDefault="0002646C" w:rsidP="003A76B2">
      <w:pPr>
        <w:numPr>
          <w:ilvl w:val="0"/>
          <w:numId w:val="3"/>
        </w:numPr>
        <w:pBdr>
          <w:bottom w:val="single" w:sz="6" w:space="12" w:color="ECECEC"/>
        </w:pBdr>
        <w:spacing w:after="0" w:line="240" w:lineRule="auto"/>
        <w:ind w:left="1080"/>
        <w:textAlignment w:val="baseline"/>
        <w:rPr>
          <w:rFonts w:cstheme="minorHAnsi"/>
          <w:color w:val="666666"/>
          <w:sz w:val="21"/>
          <w:szCs w:val="21"/>
        </w:rPr>
      </w:pPr>
      <w:hyperlink r:id="rId32" w:anchor="chapter-2444" w:history="1">
        <w:r w:rsidR="003A76B2" w:rsidRPr="00517699">
          <w:rPr>
            <w:rFonts w:cstheme="minorHAnsi"/>
            <w:color w:val="006A98"/>
            <w:sz w:val="21"/>
            <w:szCs w:val="21"/>
            <w:u w:val="single"/>
          </w:rPr>
          <w:t>Sesame Street Resources</w:t>
        </w:r>
      </w:hyperlink>
    </w:p>
    <w:p w:rsidR="003A76B2" w:rsidRPr="00517699" w:rsidRDefault="0002646C" w:rsidP="003A76B2">
      <w:pPr>
        <w:spacing w:after="312" w:line="240" w:lineRule="auto"/>
        <w:ind w:left="1080"/>
        <w:textAlignment w:val="baseline"/>
        <w:rPr>
          <w:rFonts w:cstheme="minorHAnsi"/>
          <w:sz w:val="24"/>
          <w:szCs w:val="24"/>
        </w:rPr>
      </w:pPr>
      <w:hyperlink r:id="rId33" w:history="1">
        <w:r w:rsidR="003A76B2" w:rsidRPr="00517699">
          <w:rPr>
            <w:rFonts w:cstheme="minorHAnsi"/>
            <w:color w:val="0000FF"/>
            <w:sz w:val="24"/>
            <w:szCs w:val="24"/>
            <w:u w:val="single"/>
          </w:rPr>
          <w:t>https://www.zerotothree.org/resources/3210-tips-for-families-coronavirus</w:t>
        </w:r>
      </w:hyperlink>
      <w:r w:rsidR="003A76B2" w:rsidRPr="00517699">
        <w:rPr>
          <w:rFonts w:cstheme="minorHAnsi"/>
          <w:sz w:val="24"/>
          <w:szCs w:val="24"/>
        </w:rPr>
        <w:t xml:space="preserve">  </w:t>
      </w:r>
    </w:p>
    <w:p w:rsidR="003A76B2" w:rsidRPr="00517699" w:rsidRDefault="003A76B2" w:rsidP="003A76B2">
      <w:pPr>
        <w:rPr>
          <w:rFonts w:cstheme="minorHAnsi"/>
        </w:rPr>
      </w:pPr>
    </w:p>
    <w:p w:rsidR="003A76B2" w:rsidRPr="00517699" w:rsidRDefault="003A76B2" w:rsidP="003A76B2">
      <w:pPr>
        <w:shd w:val="clear" w:color="auto" w:fill="FFFFFF"/>
        <w:spacing w:after="0" w:line="240" w:lineRule="auto"/>
        <w:ind w:left="720"/>
        <w:textAlignment w:val="baseline"/>
        <w:rPr>
          <w:rFonts w:eastAsia="Times New Roman" w:cstheme="minorHAnsi"/>
          <w:b/>
          <w:color w:val="143F64"/>
          <w:sz w:val="24"/>
          <w:szCs w:val="24"/>
        </w:rPr>
      </w:pPr>
      <w:r w:rsidRPr="00517699">
        <w:rPr>
          <w:rFonts w:eastAsia="Times New Roman" w:cstheme="minorHAnsi"/>
          <w:b/>
          <w:color w:val="143F64"/>
          <w:sz w:val="24"/>
          <w:szCs w:val="24"/>
        </w:rPr>
        <w:t>Video:  “Why Can’t I go to School?”</w:t>
      </w:r>
    </w:p>
    <w:p w:rsidR="003A76B2" w:rsidRPr="00517699" w:rsidRDefault="0002646C" w:rsidP="003A76B2">
      <w:pPr>
        <w:ind w:left="720"/>
        <w:rPr>
          <w:rFonts w:cstheme="minorHAnsi"/>
        </w:rPr>
      </w:pPr>
      <w:hyperlink r:id="rId34" w:history="1">
        <w:r w:rsidR="003A76B2" w:rsidRPr="00517699">
          <w:rPr>
            <w:rFonts w:cstheme="minorHAnsi"/>
            <w:color w:val="0000FF"/>
            <w:u w:val="single"/>
          </w:rPr>
          <w:t>https://www.facebook.com/plugins/video.php?href=https%3A%2F%2Fwww.facebook.com%2FReachdane.org%2Fvideos%2F931918813931573%2F</w:t>
        </w:r>
      </w:hyperlink>
      <w:r w:rsidR="003A76B2" w:rsidRPr="00517699">
        <w:rPr>
          <w:rFonts w:cstheme="minorHAnsi"/>
        </w:rPr>
        <w:t xml:space="preserve">            source credit </w:t>
      </w:r>
      <w:hyperlink r:id="rId35" w:history="1">
        <w:r w:rsidR="003A76B2" w:rsidRPr="00517699">
          <w:rPr>
            <w:rFonts w:cstheme="minorHAnsi"/>
            <w:color w:val="0000FF"/>
            <w:u w:val="single"/>
          </w:rPr>
          <w:t>http://www.umcard.org/home/</w:t>
        </w:r>
      </w:hyperlink>
    </w:p>
    <w:p w:rsidR="003A76B2" w:rsidRPr="00517699" w:rsidRDefault="003A76B2" w:rsidP="003A76B2">
      <w:pPr>
        <w:shd w:val="clear" w:color="auto" w:fill="FFFFFF"/>
        <w:spacing w:after="0" w:line="240" w:lineRule="auto"/>
        <w:textAlignment w:val="baseline"/>
        <w:rPr>
          <w:rFonts w:eastAsia="Times New Roman" w:cstheme="minorHAnsi"/>
          <w:color w:val="143F64"/>
          <w:sz w:val="24"/>
          <w:szCs w:val="24"/>
        </w:rPr>
      </w:pPr>
    </w:p>
    <w:p w:rsidR="00053F3C" w:rsidRDefault="003A76B2" w:rsidP="00053F3C">
      <w:pPr>
        <w:rPr>
          <w:rFonts w:cstheme="minorHAnsi"/>
          <w:b/>
          <w:sz w:val="24"/>
          <w:szCs w:val="24"/>
        </w:rPr>
      </w:pPr>
      <w:r w:rsidRPr="00517699">
        <w:rPr>
          <w:rFonts w:cstheme="minorHAnsi"/>
          <w:b/>
          <w:sz w:val="24"/>
          <w:szCs w:val="24"/>
        </w:rPr>
        <w:t>Why do we need to wear masks?</w:t>
      </w:r>
    </w:p>
    <w:p w:rsidR="003A76B2" w:rsidRDefault="003A76B2" w:rsidP="00053F3C">
      <w:pPr>
        <w:rPr>
          <w:rFonts w:cstheme="minorHAnsi"/>
          <w:color w:val="0000FF"/>
          <w:u w:val="single"/>
        </w:rPr>
      </w:pPr>
      <w:r w:rsidRPr="00517699">
        <w:rPr>
          <w:rFonts w:cstheme="minorHAnsi"/>
          <w:color w:val="143F64"/>
          <w:sz w:val="24"/>
          <w:szCs w:val="24"/>
        </w:rPr>
        <w:t xml:space="preserve">How to answer your child’s questions about why people are wearing masks and covering their faces: </w:t>
      </w:r>
      <w:hyperlink r:id="rId36" w:history="1">
        <w:r w:rsidRPr="00517699">
          <w:rPr>
            <w:rFonts w:cstheme="minorHAnsi"/>
            <w:color w:val="0000FF"/>
            <w:u w:val="single"/>
          </w:rPr>
          <w:t>https://www.zerotothree.org/resources/3211-why-are-people-wearing-masks-why-are-people-covering-their-faces</w:t>
        </w:r>
      </w:hyperlink>
    </w:p>
    <w:p w:rsidR="00053F3C" w:rsidRPr="00053F3C" w:rsidRDefault="00053F3C" w:rsidP="00053F3C">
      <w:pPr>
        <w:rPr>
          <w:rFonts w:cstheme="minorHAnsi"/>
          <w:b/>
          <w:sz w:val="24"/>
          <w:szCs w:val="24"/>
        </w:rPr>
      </w:pPr>
    </w:p>
    <w:p w:rsidR="003A76B2" w:rsidRPr="003A76B2" w:rsidRDefault="003A76B2" w:rsidP="003A76B2"/>
    <w:p w:rsidR="003A76B2" w:rsidRDefault="0039302E" w:rsidP="00123004">
      <w:pPr>
        <w:jc w:val="center"/>
        <w:rPr>
          <w:rFonts w:ascii="Bookman Old Style" w:hAnsi="Bookman Old Style"/>
          <w:b/>
          <w:color w:val="0070C0"/>
          <w:sz w:val="48"/>
          <w:szCs w:val="48"/>
          <w:u w:val="single"/>
        </w:rPr>
      </w:pPr>
      <w:r>
        <w:rPr>
          <w:rFonts w:cstheme="minorHAnsi"/>
          <w:noProof/>
          <w:sz w:val="20"/>
          <w:szCs w:val="20"/>
        </w:rPr>
        <w:lastRenderedPageBreak/>
        <mc:AlternateContent>
          <mc:Choice Requires="wps">
            <w:drawing>
              <wp:anchor distT="0" distB="0" distL="114300" distR="114300" simplePos="0" relativeHeight="251683840" behindDoc="1" locked="0" layoutInCell="1" allowOverlap="1" wp14:anchorId="37E38E5C" wp14:editId="2FD929D4">
                <wp:simplePos x="0" y="0"/>
                <wp:positionH relativeFrom="column">
                  <wp:posOffset>-71120</wp:posOffset>
                </wp:positionH>
                <wp:positionV relativeFrom="paragraph">
                  <wp:posOffset>-71755</wp:posOffset>
                </wp:positionV>
                <wp:extent cx="7004685" cy="9110980"/>
                <wp:effectExtent l="0" t="0" r="24765" b="13970"/>
                <wp:wrapNone/>
                <wp:docPr id="24" name="Rectangle 24"/>
                <wp:cNvGraphicFramePr/>
                <a:graphic xmlns:a="http://schemas.openxmlformats.org/drawingml/2006/main">
                  <a:graphicData uri="http://schemas.microsoft.com/office/word/2010/wordprocessingShape">
                    <wps:wsp>
                      <wps:cNvSpPr/>
                      <wps:spPr>
                        <a:xfrm>
                          <a:off x="0" y="0"/>
                          <a:ext cx="7004685" cy="911098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5.6pt;margin-top:-5.65pt;width:551.55pt;height:717.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" fillcolor="window" strokecolor="#f79646" strokeweight="2pt"/>
            </w:pict>
          </mc:Fallback>
        </mc:AlternateContent>
      </w:r>
      <w:r w:rsidR="003A76B2" w:rsidRPr="00517699">
        <w:rPr>
          <w:rFonts w:ascii="Bookman Old Style" w:hAnsi="Bookman Old Style"/>
          <w:b/>
          <w:color w:val="0070C0"/>
          <w:sz w:val="48"/>
          <w:szCs w:val="48"/>
          <w:u w:val="single"/>
        </w:rPr>
        <w:t>The value of using books and storytelling to teach about Coronavirus</w:t>
      </w:r>
    </w:p>
    <w:p w:rsidR="0039302E" w:rsidRPr="00517699" w:rsidRDefault="0039302E" w:rsidP="00123004">
      <w:pPr>
        <w:jc w:val="center"/>
        <w:rPr>
          <w:rFonts w:ascii="Bookman Old Style" w:hAnsi="Bookman Old Style"/>
          <w:b/>
          <w:color w:val="0070C0"/>
          <w:sz w:val="48"/>
          <w:szCs w:val="48"/>
          <w:u w:val="single"/>
        </w:rPr>
      </w:pPr>
    </w:p>
    <w:p w:rsidR="003A76B2" w:rsidRDefault="003A76B2" w:rsidP="003A76B2">
      <w:pPr>
        <w:ind w:left="720"/>
        <w:rPr>
          <w:rFonts w:cstheme="minorHAnsi"/>
          <w:color w:val="0000FF"/>
          <w:u w:val="single"/>
        </w:rPr>
      </w:pPr>
      <w:r w:rsidRPr="00517699">
        <w:rPr>
          <w:rFonts w:cstheme="minorHAnsi"/>
          <w:b/>
          <w:color w:val="414042"/>
          <w:sz w:val="24"/>
          <w:szCs w:val="24"/>
          <w:shd w:val="clear" w:color="auto" w:fill="FFFFFF"/>
        </w:rPr>
        <w:t xml:space="preserve">The Power of Storytelling in Early Childhood: Helping Children Process the Coronavirus Crisis </w:t>
      </w:r>
      <w:hyperlink r:id="rId37" w:history="1">
        <w:r w:rsidRPr="00517699">
          <w:rPr>
            <w:rFonts w:cstheme="minorHAnsi"/>
            <w:color w:val="0000FF"/>
            <w:u w:val="single"/>
          </w:rPr>
          <w:t>https://www.naeyc.org/resources/blog/power-storytelling-helping-children-process-crisis</w:t>
        </w:r>
      </w:hyperlink>
    </w:p>
    <w:p w:rsidR="0039302E" w:rsidRPr="00517699" w:rsidRDefault="0039302E" w:rsidP="003A76B2">
      <w:pPr>
        <w:ind w:left="720"/>
        <w:rPr>
          <w:rFonts w:cstheme="minorHAnsi"/>
          <w:b/>
          <w:sz w:val="32"/>
          <w:szCs w:val="32"/>
        </w:rPr>
      </w:pPr>
    </w:p>
    <w:p w:rsidR="003A76B2" w:rsidRDefault="003A76B2" w:rsidP="003A76B2">
      <w:pPr>
        <w:ind w:left="720"/>
        <w:rPr>
          <w:rFonts w:cstheme="minorHAnsi"/>
          <w:b/>
          <w:sz w:val="32"/>
          <w:szCs w:val="32"/>
        </w:rPr>
      </w:pPr>
      <w:r w:rsidRPr="00517699">
        <w:rPr>
          <w:rFonts w:cstheme="minorHAnsi"/>
          <w:b/>
          <w:sz w:val="32"/>
          <w:szCs w:val="32"/>
        </w:rPr>
        <w:t>Free Downloadable Books for children</w:t>
      </w:r>
    </w:p>
    <w:p w:rsidR="0039302E" w:rsidRPr="00517699" w:rsidRDefault="0039302E" w:rsidP="003A76B2">
      <w:pPr>
        <w:ind w:left="720"/>
        <w:rPr>
          <w:rFonts w:cstheme="minorHAnsi"/>
          <w:b/>
          <w:sz w:val="32"/>
          <w:szCs w:val="32"/>
        </w:rPr>
      </w:pPr>
    </w:p>
    <w:p w:rsidR="003A76B2" w:rsidRPr="00517699" w:rsidRDefault="003A76B2" w:rsidP="003A76B2">
      <w:pPr>
        <w:shd w:val="clear" w:color="auto" w:fill="FFFFFF"/>
        <w:spacing w:after="0" w:line="240" w:lineRule="auto"/>
        <w:ind w:left="720"/>
        <w:textAlignment w:val="baseline"/>
        <w:rPr>
          <w:rFonts w:eastAsia="Times New Roman" w:cstheme="minorHAnsi"/>
          <w:b/>
        </w:rPr>
      </w:pPr>
      <w:r w:rsidRPr="00517699">
        <w:rPr>
          <w:rFonts w:eastAsia="Times New Roman" w:cstheme="minorHAnsi"/>
          <w:b/>
          <w:bCs/>
          <w:bdr w:val="none" w:sz="0" w:space="0" w:color="auto" w:frame="1"/>
        </w:rPr>
        <w:t>Fighting the Big Virus:</w:t>
      </w:r>
      <w:r w:rsidRPr="00517699">
        <w:rPr>
          <w:rFonts w:eastAsia="Times New Roman" w:cstheme="minorHAnsi"/>
          <w:b/>
        </w:rPr>
        <w:t xml:space="preserve">  </w:t>
      </w:r>
      <w:proofErr w:type="spellStart"/>
      <w:r w:rsidRPr="00517699">
        <w:rPr>
          <w:rFonts w:eastAsia="Times New Roman" w:cstheme="minorHAnsi"/>
          <w:b/>
          <w:bCs/>
          <w:bdr w:val="none" w:sz="0" w:space="0" w:color="auto" w:frame="1"/>
        </w:rPr>
        <w:t>Trinka</w:t>
      </w:r>
      <w:proofErr w:type="spellEnd"/>
      <w:r w:rsidRPr="00517699">
        <w:rPr>
          <w:rFonts w:eastAsia="Times New Roman" w:cstheme="minorHAnsi"/>
          <w:b/>
          <w:bCs/>
          <w:bdr w:val="none" w:sz="0" w:space="0" w:color="auto" w:frame="1"/>
        </w:rPr>
        <w:t xml:space="preserve">, Sam, and </w:t>
      </w:r>
      <w:proofErr w:type="spellStart"/>
      <w:r w:rsidRPr="00517699">
        <w:rPr>
          <w:rFonts w:eastAsia="Times New Roman" w:cstheme="minorHAnsi"/>
          <w:b/>
          <w:bCs/>
          <w:bdr w:val="none" w:sz="0" w:space="0" w:color="auto" w:frame="1"/>
        </w:rPr>
        <w:t>Littletown</w:t>
      </w:r>
      <w:proofErr w:type="spellEnd"/>
      <w:r w:rsidRPr="00517699">
        <w:rPr>
          <w:rFonts w:eastAsia="Times New Roman" w:cstheme="minorHAnsi"/>
          <w:b/>
          <w:bCs/>
          <w:bdr w:val="none" w:sz="0" w:space="0" w:color="auto" w:frame="1"/>
        </w:rPr>
        <w:t xml:space="preserve"> Work Together</w:t>
      </w:r>
      <w:r w:rsidRPr="00517699">
        <w:rPr>
          <w:rFonts w:eastAsia="Times New Roman" w:cstheme="minorHAnsi"/>
          <w:b/>
        </w:rPr>
        <w:t xml:space="preserve">   </w:t>
      </w:r>
      <w:hyperlink r:id="rId38" w:history="1">
        <w:r w:rsidRPr="00517699">
          <w:rPr>
            <w:rFonts w:cstheme="minorHAnsi"/>
            <w:color w:val="0000FF"/>
            <w:u w:val="single"/>
          </w:rPr>
          <w:t>https://piploproductions.com/trinka-and-sam-virus/</w:t>
        </w:r>
      </w:hyperlink>
    </w:p>
    <w:p w:rsidR="003A76B2" w:rsidRPr="00517699" w:rsidRDefault="003A76B2" w:rsidP="003A76B2">
      <w:pPr>
        <w:ind w:left="720"/>
        <w:rPr>
          <w:rFonts w:cstheme="minorHAnsi"/>
          <w:b/>
          <w:sz w:val="24"/>
          <w:szCs w:val="24"/>
        </w:rPr>
      </w:pPr>
    </w:p>
    <w:p w:rsidR="003A76B2" w:rsidRPr="00517699" w:rsidRDefault="003A76B2" w:rsidP="003A76B2">
      <w:pPr>
        <w:ind w:left="720"/>
        <w:rPr>
          <w:rFonts w:cstheme="minorHAnsi"/>
          <w:b/>
          <w:sz w:val="24"/>
          <w:szCs w:val="24"/>
        </w:rPr>
      </w:pPr>
      <w:r w:rsidRPr="00517699">
        <w:rPr>
          <w:rFonts w:cstheme="minorHAnsi"/>
          <w:b/>
          <w:sz w:val="24"/>
          <w:szCs w:val="24"/>
        </w:rPr>
        <w:t xml:space="preserve">Something Strange Happened in my City    </w:t>
      </w:r>
      <w:hyperlink r:id="rId39" w:history="1">
        <w:r w:rsidRPr="00517699">
          <w:rPr>
            <w:rFonts w:cstheme="minorHAnsi"/>
            <w:color w:val="0000FF"/>
            <w:u w:val="single"/>
          </w:rPr>
          <w:t>https://fdafdaa5-78a3-4b52-a60c-bbc1ed5e8667.filesusr.com/ugd/d4e6d3_e6d1e88990374bd59c9de2b3b273e47f.pdf</w:t>
        </w:r>
      </w:hyperlink>
    </w:p>
    <w:p w:rsidR="003A76B2" w:rsidRPr="00517699" w:rsidRDefault="003A76B2" w:rsidP="003A76B2">
      <w:pPr>
        <w:ind w:left="720"/>
        <w:rPr>
          <w:rFonts w:cstheme="minorHAnsi"/>
          <w:b/>
        </w:rPr>
      </w:pPr>
      <w:r w:rsidRPr="00517699">
        <w:rPr>
          <w:rFonts w:cstheme="minorHAnsi"/>
          <w:b/>
          <w:sz w:val="24"/>
          <w:szCs w:val="24"/>
        </w:rPr>
        <w:t>I Can Be Safe and Healthy by Washing My Hands!</w:t>
      </w:r>
      <w:r w:rsidRPr="00517699">
        <w:rPr>
          <w:rFonts w:cstheme="minorHAnsi"/>
          <w:b/>
        </w:rPr>
        <w:t xml:space="preserve">  </w:t>
      </w:r>
      <w:hyperlink r:id="rId40" w:history="1">
        <w:r w:rsidRPr="00517699">
          <w:rPr>
            <w:rFonts w:cstheme="minorHAnsi"/>
            <w:color w:val="0000FF"/>
            <w:u w:val="single"/>
          </w:rPr>
          <w:t>https://challengingbehavior.cbcs.usf.edu/docs/washing-hands_story.pdf</w:t>
        </w:r>
      </w:hyperlink>
    </w:p>
    <w:p w:rsidR="003A76B2" w:rsidRPr="00517699" w:rsidRDefault="003A76B2" w:rsidP="003A76B2">
      <w:pPr>
        <w:spacing w:before="100" w:beforeAutospacing="1" w:after="100" w:afterAutospacing="1" w:line="450" w:lineRule="atLeast"/>
        <w:ind w:left="720"/>
        <w:textAlignment w:val="baseline"/>
        <w:rPr>
          <w:rFonts w:cstheme="minorHAnsi"/>
          <w:color w:val="000000"/>
          <w:sz w:val="29"/>
          <w:szCs w:val="29"/>
        </w:rPr>
      </w:pPr>
      <w:r w:rsidRPr="00517699">
        <w:rPr>
          <w:rFonts w:cstheme="minorHAnsi"/>
          <w:b/>
          <w:color w:val="000000"/>
          <w:sz w:val="24"/>
          <w:szCs w:val="24"/>
        </w:rPr>
        <w:t xml:space="preserve">Why we stay home, Suzie learns about </w:t>
      </w:r>
      <w:proofErr w:type="spellStart"/>
      <w:r w:rsidRPr="00517699">
        <w:rPr>
          <w:rFonts w:cstheme="minorHAnsi"/>
          <w:b/>
          <w:color w:val="000000"/>
          <w:sz w:val="24"/>
          <w:szCs w:val="24"/>
        </w:rPr>
        <w:t>Carona</w:t>
      </w:r>
      <w:proofErr w:type="spellEnd"/>
      <w:r w:rsidRPr="00517699">
        <w:rPr>
          <w:rFonts w:cstheme="minorHAnsi"/>
          <w:b/>
          <w:color w:val="000000"/>
          <w:sz w:val="24"/>
          <w:szCs w:val="24"/>
        </w:rPr>
        <w:t xml:space="preserve"> </w:t>
      </w:r>
      <w:proofErr w:type="gramStart"/>
      <w:r w:rsidRPr="00517699">
        <w:rPr>
          <w:rFonts w:cstheme="minorHAnsi"/>
          <w:b/>
          <w:color w:val="000000"/>
          <w:sz w:val="24"/>
          <w:szCs w:val="24"/>
        </w:rPr>
        <w:t xml:space="preserve">Virus  </w:t>
      </w:r>
      <w:proofErr w:type="gramEnd"/>
      <w:r w:rsidR="002E322A">
        <w:fldChar w:fldCharType="begin"/>
      </w:r>
      <w:r w:rsidR="002E322A">
        <w:instrText xml:space="preserve"> HYPERLINK "https://www.millieandsuzie.com/" </w:instrText>
      </w:r>
      <w:r w:rsidR="002E322A">
        <w:fldChar w:fldCharType="separate"/>
      </w:r>
      <w:r w:rsidRPr="00517699">
        <w:rPr>
          <w:rFonts w:cstheme="minorHAnsi"/>
          <w:color w:val="0000FF"/>
          <w:sz w:val="24"/>
          <w:szCs w:val="24"/>
          <w:u w:val="single"/>
        </w:rPr>
        <w:t>https://www.millieandsuzie.com/</w:t>
      </w:r>
      <w:r w:rsidR="002E322A">
        <w:rPr>
          <w:rFonts w:cstheme="minorHAnsi"/>
          <w:color w:val="0000FF"/>
          <w:sz w:val="24"/>
          <w:szCs w:val="24"/>
          <w:u w:val="single"/>
        </w:rPr>
        <w:fldChar w:fldCharType="end"/>
      </w:r>
      <w:r w:rsidRPr="00517699">
        <w:rPr>
          <w:rFonts w:cstheme="minorHAnsi"/>
          <w:b/>
          <w:color w:val="000000"/>
          <w:sz w:val="24"/>
          <w:szCs w:val="24"/>
        </w:rPr>
        <w:t xml:space="preserve">  </w:t>
      </w:r>
    </w:p>
    <w:p w:rsidR="003A76B2" w:rsidRDefault="003A76B2" w:rsidP="003A76B2">
      <w:pPr>
        <w:shd w:val="clear" w:color="auto" w:fill="F9F9F9"/>
        <w:spacing w:after="0" w:line="240" w:lineRule="auto"/>
        <w:ind w:left="1440"/>
        <w:outlineLvl w:val="0"/>
        <w:rPr>
          <w:rFonts w:eastAsia="Times New Roman" w:cstheme="minorHAnsi"/>
          <w:b/>
          <w:bCs/>
          <w:color w:val="0000FF"/>
          <w:kern w:val="36"/>
          <w:u w:val="single"/>
        </w:rPr>
      </w:pPr>
      <w:r w:rsidRPr="00517699">
        <w:rPr>
          <w:rFonts w:eastAsia="Times New Roman" w:cstheme="minorHAnsi"/>
          <w:kern w:val="36"/>
          <w:sz w:val="24"/>
          <w:szCs w:val="24"/>
        </w:rPr>
        <w:t xml:space="preserve">Videos of this book being read aloud:  </w:t>
      </w:r>
      <w:hyperlink r:id="rId41" w:history="1">
        <w:r w:rsidRPr="00517699">
          <w:rPr>
            <w:rFonts w:eastAsia="Times New Roman" w:cstheme="minorHAnsi"/>
            <w:b/>
            <w:bCs/>
            <w:color w:val="0000FF"/>
            <w:kern w:val="36"/>
            <w:u w:val="single"/>
          </w:rPr>
          <w:t>https://www.youtube.com/results?search_query=%23whywestayhomesuzielearnsaboutcoronavirus</w:t>
        </w:r>
      </w:hyperlink>
    </w:p>
    <w:p w:rsidR="0039302E" w:rsidRDefault="0039302E" w:rsidP="003A76B2">
      <w:pPr>
        <w:shd w:val="clear" w:color="auto" w:fill="F9F9F9"/>
        <w:spacing w:after="0" w:line="240" w:lineRule="auto"/>
        <w:ind w:left="1440"/>
        <w:outlineLvl w:val="0"/>
        <w:rPr>
          <w:rFonts w:eastAsia="Times New Roman" w:cstheme="minorHAnsi"/>
          <w:b/>
          <w:bCs/>
          <w:color w:val="0000FF"/>
          <w:kern w:val="36"/>
          <w:u w:val="single"/>
        </w:rPr>
      </w:pPr>
    </w:p>
    <w:p w:rsidR="0039302E" w:rsidRDefault="0039302E" w:rsidP="003A76B2">
      <w:pPr>
        <w:shd w:val="clear" w:color="auto" w:fill="F9F9F9"/>
        <w:spacing w:after="0" w:line="240" w:lineRule="auto"/>
        <w:ind w:left="1440"/>
        <w:outlineLvl w:val="0"/>
        <w:rPr>
          <w:rFonts w:eastAsia="Times New Roman" w:cstheme="minorHAnsi"/>
          <w:b/>
          <w:bCs/>
          <w:color w:val="0000FF"/>
          <w:kern w:val="36"/>
          <w:u w:val="single"/>
        </w:rPr>
      </w:pPr>
    </w:p>
    <w:p w:rsidR="0039302E" w:rsidRDefault="0039302E" w:rsidP="003A76B2">
      <w:pPr>
        <w:shd w:val="clear" w:color="auto" w:fill="F9F9F9"/>
        <w:spacing w:after="0" w:line="240" w:lineRule="auto"/>
        <w:ind w:left="1440"/>
        <w:outlineLvl w:val="0"/>
        <w:rPr>
          <w:rFonts w:eastAsia="Times New Roman" w:cstheme="minorHAnsi"/>
          <w:b/>
          <w:bCs/>
          <w:color w:val="0000FF"/>
          <w:kern w:val="36"/>
          <w:u w:val="single"/>
        </w:rPr>
      </w:pPr>
    </w:p>
    <w:p w:rsidR="0039302E" w:rsidRDefault="004474C0" w:rsidP="003A76B2">
      <w:pPr>
        <w:shd w:val="clear" w:color="auto" w:fill="F9F9F9"/>
        <w:spacing w:after="0" w:line="240" w:lineRule="auto"/>
        <w:ind w:left="1440"/>
        <w:outlineLvl w:val="0"/>
        <w:rPr>
          <w:rFonts w:eastAsia="Times New Roman" w:cstheme="minorHAnsi"/>
          <w:b/>
          <w:bCs/>
          <w:color w:val="0000FF"/>
          <w:kern w:val="36"/>
          <w:u w:val="single"/>
        </w:rPr>
      </w:pPr>
      <w:r>
        <w:rPr>
          <w:noProof/>
        </w:rPr>
        <w:drawing>
          <wp:inline distT="0" distB="0" distL="0" distR="0" wp14:anchorId="7C2B498E" wp14:editId="23B1BCC1">
            <wp:extent cx="2918128" cy="1942322"/>
            <wp:effectExtent l="0" t="0" r="0" b="1270"/>
            <wp:docPr id="33" name="Picture 33" descr="C:\Users\Heidi\AppData\Local\Microsoft\Windows\INetCache\IE\C0SDYXUO\_30boo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AppData\Local\Microsoft\Windows\INetCache\IE\C0SDYXUO\_30books[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8835" cy="1949449"/>
                    </a:xfrm>
                    <a:prstGeom prst="rect">
                      <a:avLst/>
                    </a:prstGeom>
                    <a:noFill/>
                    <a:ln>
                      <a:noFill/>
                    </a:ln>
                  </pic:spPr>
                </pic:pic>
              </a:graphicData>
            </a:graphic>
          </wp:inline>
        </w:drawing>
      </w:r>
    </w:p>
    <w:p w:rsidR="003A76B2" w:rsidRDefault="0039302E" w:rsidP="004474C0">
      <w:pPr>
        <w:jc w:val="center"/>
        <w:rPr>
          <w:rFonts w:ascii="Bookman Old Style" w:hAnsi="Bookman Old Style"/>
          <w:b/>
          <w:color w:val="0070C0"/>
          <w:sz w:val="48"/>
          <w:szCs w:val="48"/>
          <w:u w:val="single"/>
        </w:rPr>
      </w:pPr>
      <w:r>
        <w:rPr>
          <w:rFonts w:cstheme="minorHAnsi"/>
          <w:noProof/>
          <w:sz w:val="20"/>
          <w:szCs w:val="20"/>
        </w:rPr>
        <w:lastRenderedPageBreak/>
        <mc:AlternateContent>
          <mc:Choice Requires="wps">
            <w:drawing>
              <wp:anchor distT="0" distB="0" distL="114300" distR="114300" simplePos="0" relativeHeight="251685888" behindDoc="1" locked="0" layoutInCell="1" allowOverlap="1" wp14:anchorId="55DC1910" wp14:editId="77BA6F53">
                <wp:simplePos x="0" y="0"/>
                <wp:positionH relativeFrom="column">
                  <wp:posOffset>-85918</wp:posOffset>
                </wp:positionH>
                <wp:positionV relativeFrom="paragraph">
                  <wp:posOffset>-78105</wp:posOffset>
                </wp:positionV>
                <wp:extent cx="7004685" cy="9110980"/>
                <wp:effectExtent l="0" t="0" r="24765" b="13970"/>
                <wp:wrapNone/>
                <wp:docPr id="25" name="Rectangle 25"/>
                <wp:cNvGraphicFramePr/>
                <a:graphic xmlns:a="http://schemas.openxmlformats.org/drawingml/2006/main">
                  <a:graphicData uri="http://schemas.microsoft.com/office/word/2010/wordprocessingShape">
                    <wps:wsp>
                      <wps:cNvSpPr/>
                      <wps:spPr>
                        <a:xfrm>
                          <a:off x="0" y="0"/>
                          <a:ext cx="7004685" cy="9110980"/>
                        </a:xfrm>
                        <a:prstGeom prst="rect">
                          <a:avLst/>
                        </a:prstGeom>
                        <a:solidFill>
                          <a:sysClr val="window" lastClr="FFFFFF"/>
                        </a:solidFill>
                        <a:ln w="25400" cap="flat" cmpd="sng" algn="ctr">
                          <a:solidFill>
                            <a:srgbClr val="F79646"/>
                          </a:solidFill>
                          <a:prstDash val="solid"/>
                        </a:ln>
                        <a:effectLst/>
                      </wps:spPr>
                      <wps:txbx>
                        <w:txbxContent>
                          <w:p w:rsidR="004E3BC4" w:rsidRDefault="004E3BC4"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9" style="position:absolute;left:0;text-align:left;margin-left:-6.75pt;margin-top:-6.15pt;width:551.55pt;height:717.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" fillcolor="window" strokecolor="#f79646" strokeweight="2pt">
                <v:textbox>
                  <w:txbxContent>
                    <w:p w:rsidR="004E3BC4" w:rsidRDefault="004E3BC4"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p w:rsidR="004474C0" w:rsidRDefault="004474C0" w:rsidP="004E3BC4">
                      <w:pPr>
                        <w:jc w:val="center"/>
                      </w:pPr>
                    </w:p>
                  </w:txbxContent>
                </v:textbox>
              </v:rect>
            </w:pict>
          </mc:Fallback>
        </mc:AlternateContent>
      </w:r>
      <w:r w:rsidR="003A76B2" w:rsidRPr="00517699">
        <w:rPr>
          <w:rFonts w:ascii="Bookman Old Style" w:hAnsi="Bookman Old Style"/>
          <w:b/>
          <w:color w:val="0070C0"/>
          <w:sz w:val="48"/>
          <w:szCs w:val="48"/>
          <w:u w:val="single"/>
        </w:rPr>
        <w:t>The importance of washing hands</w:t>
      </w:r>
    </w:p>
    <w:p w:rsidR="004474C0" w:rsidRDefault="004474C0" w:rsidP="004474C0">
      <w:pPr>
        <w:jc w:val="center"/>
        <w:rPr>
          <w:rFonts w:ascii="Bookman Old Style" w:hAnsi="Bookman Old Style"/>
          <w:b/>
          <w:color w:val="0070C0"/>
          <w:sz w:val="48"/>
          <w:szCs w:val="48"/>
          <w:u w:val="single"/>
        </w:rPr>
      </w:pPr>
      <w:r>
        <w:rPr>
          <w:noProof/>
        </w:rPr>
        <w:drawing>
          <wp:inline distT="0" distB="0" distL="0" distR="0" wp14:anchorId="78006BB4" wp14:editId="4330DCCA">
            <wp:extent cx="2138901" cy="1422467"/>
            <wp:effectExtent l="0" t="0" r="0" b="6350"/>
            <wp:docPr id="37" name="Picture 37" descr="C:\Users\Heidi\AppData\Local\Microsoft\Windows\INetCache\IE\3X0ADN66\34276629846_ff0557fb8c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AppData\Local\Microsoft\Windows\INetCache\IE\3X0ADN66\34276629846_ff0557fb8c_b[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8988" cy="1422525"/>
                    </a:xfrm>
                    <a:prstGeom prst="rect">
                      <a:avLst/>
                    </a:prstGeom>
                    <a:noFill/>
                    <a:ln>
                      <a:noFill/>
                    </a:ln>
                  </pic:spPr>
                </pic:pic>
              </a:graphicData>
            </a:graphic>
          </wp:inline>
        </w:drawing>
      </w:r>
    </w:p>
    <w:p w:rsidR="003A76B2" w:rsidRPr="00517699" w:rsidRDefault="004474C0" w:rsidP="003A76B2">
      <w:pPr>
        <w:rPr>
          <w:rFonts w:cstheme="minorHAnsi"/>
        </w:rPr>
      </w:pPr>
      <w:r>
        <w:rPr>
          <w:rFonts w:ascii="Bookman Old Style" w:hAnsi="Bookman Old Style"/>
          <w:b/>
          <w:color w:val="0070C0"/>
          <w:sz w:val="48"/>
          <w:szCs w:val="48"/>
          <w:u w:val="single"/>
        </w:rPr>
        <w:br/>
      </w:r>
      <w:r w:rsidR="003A76B2" w:rsidRPr="00517699">
        <w:rPr>
          <w:rFonts w:cstheme="minorHAnsi"/>
        </w:rPr>
        <w:t xml:space="preserve">You can do the pepper/water/soap experiment with your children to illustrate the importance of using soap when washing hands.   The most important thing is to wash your hands using soap and water for at least 20 seconds, about the time it takes to sing “Happy Birthday” twice.  Here’s a link describing this activity: </w:t>
      </w:r>
      <w:hyperlink r:id="rId44" w:history="1">
        <w:r w:rsidR="003A76B2" w:rsidRPr="00517699">
          <w:rPr>
            <w:rFonts w:cstheme="minorHAnsi"/>
            <w:color w:val="0000FF"/>
            <w:u w:val="single"/>
          </w:rPr>
          <w:t>https://behrend.psu.edu/files/pdf/49646/2020/04/08/bd-science-home-pepper-soap.pdf</w:t>
        </w:r>
      </w:hyperlink>
    </w:p>
    <w:p w:rsidR="003A76B2" w:rsidRPr="00517699" w:rsidRDefault="003A76B2" w:rsidP="003A76B2">
      <w:pPr>
        <w:rPr>
          <w:rFonts w:cstheme="minorHAnsi"/>
        </w:rPr>
      </w:pPr>
    </w:p>
    <w:p w:rsidR="003A76B2" w:rsidRPr="00517699" w:rsidRDefault="003A76B2" w:rsidP="003A76B2">
      <w:pPr>
        <w:keepNext/>
        <w:ind w:left="1440"/>
        <w:rPr>
          <w:rFonts w:cstheme="minorHAnsi"/>
        </w:rPr>
      </w:pPr>
      <w:r w:rsidRPr="00517699">
        <w:rPr>
          <w:rFonts w:cstheme="minorHAnsi"/>
          <w:noProof/>
        </w:rPr>
        <w:drawing>
          <wp:inline distT="0" distB="0" distL="0" distR="0" wp14:anchorId="77600CE2" wp14:editId="3ADB40C0">
            <wp:extent cx="1778441" cy="1333830"/>
            <wp:effectExtent l="0" t="0" r="0" b="0"/>
            <wp:docPr id="4" name="Picture 4" descr="C:\Users\Lorrie\Pictures\Pepper and Soap - Corona Virus Handwashing experiment\IMG_20200616_21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rie\Pictures\Pepper and Soap - Corona Virus Handwashing experiment\IMG_20200616_2154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3493" cy="1337619"/>
                    </a:xfrm>
                    <a:prstGeom prst="rect">
                      <a:avLst/>
                    </a:prstGeom>
                    <a:noFill/>
                    <a:ln>
                      <a:noFill/>
                    </a:ln>
                  </pic:spPr>
                </pic:pic>
              </a:graphicData>
            </a:graphic>
          </wp:inline>
        </w:drawing>
      </w:r>
      <w:r w:rsidR="004E3BC4">
        <w:rPr>
          <w:rFonts w:cstheme="minorHAnsi"/>
          <w:noProof/>
        </w:rPr>
        <w:t xml:space="preserve">    </w:t>
      </w:r>
      <w:r w:rsidR="004E3BC4" w:rsidRPr="00517699">
        <w:rPr>
          <w:rFonts w:cstheme="minorHAnsi"/>
          <w:noProof/>
        </w:rPr>
        <w:drawing>
          <wp:inline distT="0" distB="0" distL="0" distR="0" wp14:anchorId="084FC8F7" wp14:editId="77DD5C95">
            <wp:extent cx="1778545" cy="1335819"/>
            <wp:effectExtent l="0" t="0" r="0" b="0"/>
            <wp:docPr id="5" name="Picture 5" descr="C:\Users\Lorrie\Pictures\Pepper and Soap - Corona Virus Handwashing experiment\IMG_20200616_21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rie\Pictures\Pepper and Soap - Corona Virus Handwashing experiment\IMG_20200616_21545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3676" cy="1347184"/>
                    </a:xfrm>
                    <a:prstGeom prst="rect">
                      <a:avLst/>
                    </a:prstGeom>
                    <a:noFill/>
                    <a:ln>
                      <a:noFill/>
                    </a:ln>
                  </pic:spPr>
                </pic:pic>
              </a:graphicData>
            </a:graphic>
          </wp:inline>
        </w:drawing>
      </w:r>
      <w:r w:rsidR="004E3BC4">
        <w:rPr>
          <w:rFonts w:cstheme="minorHAnsi"/>
          <w:noProof/>
        </w:rPr>
        <w:t xml:space="preserve">   </w:t>
      </w:r>
      <w:r w:rsidR="004E3BC4" w:rsidRPr="00517699">
        <w:rPr>
          <w:rFonts w:cstheme="minorHAnsi"/>
          <w:noProof/>
        </w:rPr>
        <w:drawing>
          <wp:inline distT="0" distB="0" distL="0" distR="0" wp14:anchorId="0235AA75" wp14:editId="5FD8F463">
            <wp:extent cx="1759783" cy="1321725"/>
            <wp:effectExtent l="0" t="0" r="0" b="0"/>
            <wp:docPr id="6" name="Picture 6" descr="C:\Users\Lorrie\Pictures\Pepper and Soap - Corona Virus Handwashing experiment\IMG_20200616_21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rie\Pictures\Pepper and Soap - Corona Virus Handwashing experiment\IMG_20200616_21551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7100" cy="1327221"/>
                    </a:xfrm>
                    <a:prstGeom prst="rect">
                      <a:avLst/>
                    </a:prstGeom>
                    <a:noFill/>
                    <a:ln>
                      <a:noFill/>
                    </a:ln>
                  </pic:spPr>
                </pic:pic>
              </a:graphicData>
            </a:graphic>
          </wp:inline>
        </w:drawing>
      </w:r>
    </w:p>
    <w:p w:rsidR="003A76B2" w:rsidRPr="00517699" w:rsidRDefault="003A76B2" w:rsidP="003A76B2">
      <w:pPr>
        <w:spacing w:line="240" w:lineRule="auto"/>
        <w:ind w:left="1440"/>
        <w:rPr>
          <w:rFonts w:cstheme="minorHAnsi"/>
          <w:b/>
          <w:bCs/>
          <w:color w:val="4F81BD" w:themeColor="accent1"/>
          <w:sz w:val="18"/>
          <w:szCs w:val="18"/>
        </w:rPr>
      </w:pPr>
      <w:r w:rsidRPr="00517699">
        <w:rPr>
          <w:rFonts w:cstheme="minorHAnsi"/>
          <w:b/>
          <w:bCs/>
          <w:color w:val="4F81BD" w:themeColor="accent1"/>
          <w:sz w:val="18"/>
          <w:szCs w:val="18"/>
        </w:rPr>
        <w:t xml:space="preserve">Figure </w:t>
      </w:r>
      <w:r w:rsidRPr="00517699">
        <w:rPr>
          <w:rFonts w:cstheme="minorHAnsi"/>
          <w:b/>
          <w:bCs/>
          <w:color w:val="4F81BD" w:themeColor="accent1"/>
          <w:sz w:val="18"/>
          <w:szCs w:val="18"/>
        </w:rPr>
        <w:fldChar w:fldCharType="begin"/>
      </w:r>
      <w:r w:rsidRPr="00517699">
        <w:rPr>
          <w:rFonts w:cstheme="minorHAnsi"/>
          <w:b/>
          <w:bCs/>
          <w:color w:val="4F81BD" w:themeColor="accent1"/>
          <w:sz w:val="18"/>
          <w:szCs w:val="18"/>
        </w:rPr>
        <w:instrText xml:space="preserve"> SEQ Figure \* ARABIC </w:instrText>
      </w:r>
      <w:r w:rsidRPr="00517699">
        <w:rPr>
          <w:rFonts w:cstheme="minorHAnsi"/>
          <w:b/>
          <w:bCs/>
          <w:color w:val="4F81BD" w:themeColor="accent1"/>
          <w:sz w:val="18"/>
          <w:szCs w:val="18"/>
        </w:rPr>
        <w:fldChar w:fldCharType="separate"/>
      </w:r>
      <w:r w:rsidR="002F35C1">
        <w:rPr>
          <w:rFonts w:cstheme="minorHAnsi"/>
          <w:b/>
          <w:bCs/>
          <w:noProof/>
          <w:color w:val="4F81BD" w:themeColor="accent1"/>
          <w:sz w:val="18"/>
          <w:szCs w:val="18"/>
        </w:rPr>
        <w:t>1</w:t>
      </w:r>
      <w:r w:rsidRPr="00517699">
        <w:rPr>
          <w:rFonts w:cstheme="minorHAnsi"/>
          <w:b/>
          <w:bCs/>
          <w:noProof/>
          <w:color w:val="4F81BD" w:themeColor="accent1"/>
          <w:sz w:val="18"/>
          <w:szCs w:val="18"/>
        </w:rPr>
        <w:fldChar w:fldCharType="end"/>
      </w:r>
      <w:r w:rsidRPr="00517699">
        <w:rPr>
          <w:rFonts w:cstheme="minorHAnsi"/>
          <w:b/>
          <w:bCs/>
          <w:color w:val="4F81BD" w:themeColor="accent1"/>
          <w:sz w:val="18"/>
          <w:szCs w:val="18"/>
        </w:rPr>
        <w:t xml:space="preserve">  Pepper (“germs”)</w:t>
      </w:r>
      <w:r w:rsidR="004E3BC4">
        <w:rPr>
          <w:rFonts w:cstheme="minorHAnsi"/>
          <w:b/>
          <w:bCs/>
          <w:color w:val="4F81BD" w:themeColor="accent1"/>
          <w:sz w:val="18"/>
          <w:szCs w:val="18"/>
        </w:rPr>
        <w:t xml:space="preserve">,                  </w:t>
      </w:r>
      <w:r w:rsidR="002F35C1">
        <w:rPr>
          <w:rFonts w:cstheme="minorHAnsi"/>
          <w:b/>
          <w:bCs/>
          <w:color w:val="4F81BD" w:themeColor="accent1"/>
          <w:sz w:val="18"/>
          <w:szCs w:val="18"/>
        </w:rPr>
        <w:t xml:space="preserve">      </w:t>
      </w:r>
      <w:r w:rsidR="004E3BC4">
        <w:rPr>
          <w:rFonts w:cstheme="minorHAnsi"/>
          <w:b/>
          <w:bCs/>
          <w:color w:val="4F81BD" w:themeColor="accent1"/>
          <w:sz w:val="18"/>
          <w:szCs w:val="18"/>
        </w:rPr>
        <w:t xml:space="preserve"> Figure 2 Dip finger into water                 Figure 3 Pepper (“germs”) </w:t>
      </w:r>
      <w:proofErr w:type="gramStart"/>
      <w:r w:rsidR="004E3BC4">
        <w:rPr>
          <w:rFonts w:cstheme="minorHAnsi"/>
          <w:b/>
          <w:bCs/>
          <w:color w:val="4F81BD" w:themeColor="accent1"/>
          <w:sz w:val="18"/>
          <w:szCs w:val="18"/>
        </w:rPr>
        <w:t>stick</w:t>
      </w:r>
      <w:proofErr w:type="gramEnd"/>
      <w:r w:rsidR="004E3BC4">
        <w:rPr>
          <w:rFonts w:cstheme="minorHAnsi"/>
          <w:b/>
          <w:bCs/>
          <w:color w:val="4F81BD" w:themeColor="accent1"/>
          <w:sz w:val="18"/>
          <w:szCs w:val="18"/>
        </w:rPr>
        <w:t xml:space="preserve"> to finger      </w:t>
      </w:r>
      <w:r w:rsidR="004E3BC4">
        <w:rPr>
          <w:rFonts w:cstheme="minorHAnsi"/>
          <w:b/>
          <w:bCs/>
          <w:color w:val="4F81BD" w:themeColor="accent1"/>
          <w:sz w:val="18"/>
          <w:szCs w:val="18"/>
        </w:rPr>
        <w:br/>
      </w:r>
      <w:r w:rsidRPr="00517699">
        <w:rPr>
          <w:rFonts w:cstheme="minorHAnsi"/>
          <w:b/>
          <w:bCs/>
          <w:color w:val="4F81BD" w:themeColor="accent1"/>
          <w:sz w:val="18"/>
          <w:szCs w:val="18"/>
        </w:rPr>
        <w:t xml:space="preserve"> floating on water</w:t>
      </w:r>
    </w:p>
    <w:p w:rsidR="003A76B2" w:rsidRPr="00517699" w:rsidRDefault="003A76B2" w:rsidP="003A76B2">
      <w:pPr>
        <w:keepNext/>
        <w:ind w:left="1440"/>
        <w:rPr>
          <w:rFonts w:cstheme="minorHAnsi"/>
        </w:rPr>
      </w:pPr>
    </w:p>
    <w:p w:rsidR="003A76B2" w:rsidRPr="00517699" w:rsidRDefault="003A76B2" w:rsidP="003A76B2">
      <w:pPr>
        <w:keepNext/>
        <w:rPr>
          <w:rFonts w:cstheme="minorHAnsi"/>
        </w:rPr>
      </w:pPr>
    </w:p>
    <w:p w:rsidR="003A76B2" w:rsidRPr="00517699" w:rsidRDefault="003A76B2" w:rsidP="003A76B2">
      <w:pPr>
        <w:keepNext/>
        <w:ind w:left="1440"/>
        <w:rPr>
          <w:rFonts w:cstheme="minorHAnsi"/>
        </w:rPr>
      </w:pPr>
      <w:r w:rsidRPr="00517699">
        <w:rPr>
          <w:rFonts w:cstheme="minorHAnsi"/>
          <w:noProof/>
        </w:rPr>
        <w:drawing>
          <wp:inline distT="0" distB="0" distL="0" distR="0" wp14:anchorId="2124686A" wp14:editId="0CC66AF3">
            <wp:extent cx="1715028" cy="1288111"/>
            <wp:effectExtent l="0" t="0" r="0" b="7620"/>
            <wp:docPr id="7" name="Picture 7" descr="C:\Users\Lorrie\Pictures\Pepper and Soap - Corona Virus Handwashing experiment\IMG_20200616_21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rie\Pictures\Pepper and Soap - Corona Virus Handwashing experiment\IMG_20200616_21554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7161" cy="1289713"/>
                    </a:xfrm>
                    <a:prstGeom prst="rect">
                      <a:avLst/>
                    </a:prstGeom>
                    <a:noFill/>
                    <a:ln>
                      <a:noFill/>
                    </a:ln>
                  </pic:spPr>
                </pic:pic>
              </a:graphicData>
            </a:graphic>
          </wp:inline>
        </w:drawing>
      </w:r>
      <w:r w:rsidR="004E3BC4">
        <w:rPr>
          <w:rFonts w:cstheme="minorHAnsi"/>
          <w:noProof/>
        </w:rPr>
        <w:t xml:space="preserve">   </w:t>
      </w:r>
      <w:r w:rsidR="004E3BC4" w:rsidRPr="00517699">
        <w:rPr>
          <w:rFonts w:cstheme="minorHAnsi"/>
          <w:noProof/>
        </w:rPr>
        <w:drawing>
          <wp:inline distT="0" distB="0" distL="0" distR="0" wp14:anchorId="3301A7D9" wp14:editId="6190F2D1">
            <wp:extent cx="1725206" cy="1295757"/>
            <wp:effectExtent l="0" t="0" r="8890" b="0"/>
            <wp:docPr id="8" name="Picture 8" descr="C:\Users\Lorrie\Pictures\Pepper and Soap - Corona Virus Handwashing experiment\IMG_20200616_21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rrie\Pictures\Pepper and Soap - Corona Virus Handwashing experiment\IMG_20200616_21554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32280" cy="1301070"/>
                    </a:xfrm>
                    <a:prstGeom prst="rect">
                      <a:avLst/>
                    </a:prstGeom>
                    <a:noFill/>
                    <a:ln>
                      <a:noFill/>
                    </a:ln>
                  </pic:spPr>
                </pic:pic>
              </a:graphicData>
            </a:graphic>
          </wp:inline>
        </w:drawing>
      </w:r>
    </w:p>
    <w:p w:rsidR="003A76B2" w:rsidRPr="00517699" w:rsidRDefault="003A76B2" w:rsidP="004E3BC4">
      <w:pPr>
        <w:spacing w:line="240" w:lineRule="auto"/>
        <w:ind w:left="1440"/>
        <w:rPr>
          <w:rFonts w:cstheme="minorHAnsi"/>
          <w:b/>
          <w:bCs/>
          <w:color w:val="4F81BD" w:themeColor="accent1"/>
          <w:sz w:val="18"/>
          <w:szCs w:val="18"/>
        </w:rPr>
      </w:pPr>
      <w:r w:rsidRPr="00517699">
        <w:rPr>
          <w:rFonts w:cstheme="minorHAnsi"/>
          <w:b/>
          <w:bCs/>
          <w:color w:val="4F81BD" w:themeColor="accent1"/>
          <w:sz w:val="18"/>
          <w:szCs w:val="18"/>
        </w:rPr>
        <w:t>F</w:t>
      </w:r>
      <w:r w:rsidR="004E3BC4">
        <w:rPr>
          <w:rFonts w:cstheme="minorHAnsi"/>
          <w:b/>
          <w:bCs/>
          <w:color w:val="4F81BD" w:themeColor="accent1"/>
          <w:sz w:val="18"/>
          <w:szCs w:val="18"/>
        </w:rPr>
        <w:t>igure 4 Put dish soap on finger,</w:t>
      </w:r>
      <w:r w:rsidR="004E3BC4">
        <w:rPr>
          <w:rFonts w:cstheme="minorHAnsi"/>
          <w:b/>
          <w:bCs/>
          <w:color w:val="4F81BD" w:themeColor="accent1"/>
          <w:sz w:val="18"/>
          <w:szCs w:val="18"/>
        </w:rPr>
        <w:tab/>
        <w:t>Figure 5 Pepper (“germs”) move away,</w:t>
      </w:r>
      <w:r w:rsidRPr="00517699">
        <w:rPr>
          <w:rFonts w:cstheme="minorHAnsi"/>
          <w:b/>
          <w:bCs/>
          <w:color w:val="4F81BD" w:themeColor="accent1"/>
          <w:sz w:val="18"/>
          <w:szCs w:val="18"/>
        </w:rPr>
        <w:t xml:space="preserve"> </w:t>
      </w:r>
      <w:r w:rsidR="004E3BC4">
        <w:rPr>
          <w:rFonts w:cstheme="minorHAnsi"/>
          <w:b/>
          <w:bCs/>
          <w:color w:val="4F81BD" w:themeColor="accent1"/>
          <w:sz w:val="18"/>
          <w:szCs w:val="18"/>
        </w:rPr>
        <w:br/>
      </w:r>
      <w:r w:rsidRPr="00517699">
        <w:rPr>
          <w:rFonts w:cstheme="minorHAnsi"/>
          <w:b/>
          <w:bCs/>
          <w:color w:val="4F81BD" w:themeColor="accent1"/>
          <w:sz w:val="18"/>
          <w:szCs w:val="18"/>
        </w:rPr>
        <w:t>dip finger in water</w:t>
      </w:r>
      <w:r w:rsidR="004E3BC4">
        <w:rPr>
          <w:rFonts w:cstheme="minorHAnsi"/>
          <w:b/>
          <w:bCs/>
          <w:color w:val="4F81BD" w:themeColor="accent1"/>
          <w:sz w:val="18"/>
          <w:szCs w:val="18"/>
        </w:rPr>
        <w:t xml:space="preserve">                                     don’t stick to finger</w:t>
      </w:r>
    </w:p>
    <w:p w:rsidR="003A76B2" w:rsidRPr="00517699" w:rsidRDefault="004474C0" w:rsidP="003A76B2">
      <w:pPr>
        <w:keepNext/>
        <w:ind w:left="1440"/>
        <w:rPr>
          <w:rFonts w:cstheme="minorHAnsi"/>
        </w:rPr>
      </w:pPr>
      <w:r w:rsidRPr="004474C0">
        <w:rPr>
          <w:rFonts w:ascii="Bookman Old Style" w:hAnsi="Bookman Old Style" w:cstheme="minorHAnsi"/>
          <w:b/>
          <w:noProof/>
          <w:color w:val="4F81BD" w:themeColor="accent1"/>
          <w:sz w:val="48"/>
          <w:szCs w:val="48"/>
          <w:u w:val="single"/>
        </w:rPr>
        <w:lastRenderedPageBreak/>
        <mc:AlternateContent>
          <mc:Choice Requires="wps">
            <w:drawing>
              <wp:anchor distT="0" distB="0" distL="114300" distR="114300" simplePos="0" relativeHeight="251687936" behindDoc="1" locked="0" layoutInCell="1" allowOverlap="1" wp14:anchorId="03D90044" wp14:editId="36EBD797">
                <wp:simplePos x="0" y="0"/>
                <wp:positionH relativeFrom="column">
                  <wp:posOffset>-123356</wp:posOffset>
                </wp:positionH>
                <wp:positionV relativeFrom="paragraph">
                  <wp:posOffset>67889</wp:posOffset>
                </wp:positionV>
                <wp:extent cx="7004685" cy="8817610"/>
                <wp:effectExtent l="0" t="0" r="24765" b="21590"/>
                <wp:wrapNone/>
                <wp:docPr id="28" name="Rectangle 28"/>
                <wp:cNvGraphicFramePr/>
                <a:graphic xmlns:a="http://schemas.openxmlformats.org/drawingml/2006/main">
                  <a:graphicData uri="http://schemas.microsoft.com/office/word/2010/wordprocessingShape">
                    <wps:wsp>
                      <wps:cNvSpPr/>
                      <wps:spPr>
                        <a:xfrm>
                          <a:off x="0" y="0"/>
                          <a:ext cx="7004685" cy="881761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9.7pt;margin-top:5.35pt;width:551.55pt;height:694.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" fillcolor="window" strokecolor="#f79646" strokeweight="2pt"/>
            </w:pict>
          </mc:Fallback>
        </mc:AlternateContent>
      </w:r>
    </w:p>
    <w:p w:rsidR="004E3BC4" w:rsidRPr="004474C0" w:rsidRDefault="004E3BC4" w:rsidP="004474C0">
      <w:pPr>
        <w:jc w:val="center"/>
        <w:rPr>
          <w:rFonts w:ascii="Bookman Old Style" w:hAnsi="Bookman Old Style" w:cstheme="minorHAnsi"/>
          <w:b/>
          <w:sz w:val="48"/>
          <w:szCs w:val="48"/>
          <w:u w:val="single"/>
        </w:rPr>
      </w:pPr>
      <w:r w:rsidRPr="004474C0">
        <w:rPr>
          <w:rFonts w:ascii="Bookman Old Style" w:hAnsi="Bookman Old Style" w:cstheme="minorHAnsi"/>
          <w:b/>
          <w:color w:val="4F81BD" w:themeColor="accent1"/>
          <w:sz w:val="48"/>
          <w:szCs w:val="48"/>
          <w:u w:val="single"/>
        </w:rPr>
        <w:t>The importance of washing</w:t>
      </w:r>
      <w:r w:rsidRPr="004474C0">
        <w:rPr>
          <w:rFonts w:ascii="Bookman Old Style" w:hAnsi="Bookman Old Style" w:cstheme="minorHAnsi"/>
          <w:b/>
          <w:noProof/>
          <w:color w:val="4F81BD" w:themeColor="accent1"/>
          <w:sz w:val="48"/>
          <w:szCs w:val="48"/>
          <w:u w:val="single"/>
        </w:rPr>
        <w:t xml:space="preserve"> hands (continued)</w:t>
      </w:r>
    </w:p>
    <w:p w:rsidR="004E3BC4" w:rsidRDefault="004E3BC4" w:rsidP="003A76B2">
      <w:pPr>
        <w:ind w:left="720"/>
        <w:rPr>
          <w:rFonts w:cstheme="minorHAnsi"/>
          <w:b/>
        </w:rPr>
      </w:pPr>
    </w:p>
    <w:p w:rsidR="003A76B2" w:rsidRPr="00517699" w:rsidRDefault="003A76B2" w:rsidP="004474C0">
      <w:pPr>
        <w:ind w:firstLine="720"/>
        <w:rPr>
          <w:rFonts w:cstheme="minorHAnsi"/>
          <w:b/>
        </w:rPr>
      </w:pPr>
      <w:r w:rsidRPr="00517699">
        <w:rPr>
          <w:rFonts w:cstheme="minorHAnsi"/>
          <w:b/>
        </w:rPr>
        <w:t>Sticker templates you can download to print for children washing their hands</w:t>
      </w:r>
    </w:p>
    <w:p w:rsidR="003A76B2" w:rsidRPr="00517699" w:rsidRDefault="00327BE8" w:rsidP="003A76B2">
      <w:pPr>
        <w:ind w:left="720"/>
        <w:rPr>
          <w:rFonts w:cstheme="minorHAnsi"/>
        </w:rPr>
      </w:pPr>
      <w:r>
        <w:rPr>
          <w:rFonts w:cstheme="minorHAnsi"/>
        </w:rPr>
        <w:t xml:space="preserve">                         </w:t>
      </w:r>
      <w:r w:rsidR="003A76B2" w:rsidRPr="00517699">
        <w:rPr>
          <w:rFonts w:cstheme="minorHAnsi"/>
          <w:noProof/>
        </w:rPr>
        <w:drawing>
          <wp:inline distT="0" distB="0" distL="0" distR="0" wp14:anchorId="23C2A685" wp14:editId="7D7AFDF3">
            <wp:extent cx="2857500" cy="876300"/>
            <wp:effectExtent l="0" t="0" r="0" b="0"/>
            <wp:docPr id="9" name="Picture 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857500" cy="876300"/>
                    </a:xfrm>
                    <a:prstGeom prst="rect">
                      <a:avLst/>
                    </a:prstGeom>
                    <a:noFill/>
                    <a:ln>
                      <a:noFill/>
                    </a:ln>
                  </pic:spPr>
                </pic:pic>
              </a:graphicData>
            </a:graphic>
          </wp:inline>
        </w:drawing>
      </w:r>
    </w:p>
    <w:p w:rsidR="003A76B2" w:rsidRPr="00517699" w:rsidRDefault="0002646C" w:rsidP="003A76B2">
      <w:pPr>
        <w:ind w:left="720"/>
        <w:rPr>
          <w:rFonts w:cstheme="minorHAnsi"/>
        </w:rPr>
      </w:pPr>
      <w:hyperlink r:id="rId52" w:history="1">
        <w:r w:rsidR="003A76B2" w:rsidRPr="00517699">
          <w:rPr>
            <w:rFonts w:cstheme="minorHAnsi"/>
            <w:color w:val="0000FF"/>
            <w:u w:val="single"/>
          </w:rPr>
          <w:t>https://www.cdc.gov/handwashing/pdf/handwashing-stickers-avery-template-u-0099-01_p.doc</w:t>
        </w:r>
      </w:hyperlink>
    </w:p>
    <w:p w:rsidR="003A76B2" w:rsidRPr="00517699" w:rsidRDefault="003A76B2" w:rsidP="003A76B2">
      <w:pPr>
        <w:rPr>
          <w:rFonts w:cstheme="minorHAnsi"/>
        </w:rPr>
      </w:pPr>
    </w:p>
    <w:p w:rsidR="001730B9" w:rsidRPr="00517699" w:rsidRDefault="001730B9" w:rsidP="003A76B2">
      <w:pPr>
        <w:ind w:left="720"/>
        <w:rPr>
          <w:rFonts w:cstheme="minorHAnsi"/>
          <w:b/>
        </w:rPr>
      </w:pPr>
    </w:p>
    <w:p w:rsidR="003A76B2" w:rsidRPr="00517699" w:rsidRDefault="003A76B2" w:rsidP="003A76B2">
      <w:pPr>
        <w:ind w:left="720"/>
        <w:rPr>
          <w:rFonts w:cstheme="minorHAnsi"/>
          <w:b/>
        </w:rPr>
      </w:pPr>
      <w:r w:rsidRPr="00517699">
        <w:rPr>
          <w:rFonts w:cstheme="minorHAnsi"/>
          <w:b/>
        </w:rPr>
        <w:t>Sesame Street videos and activities about washing hands and staying healthy:</w:t>
      </w:r>
    </w:p>
    <w:p w:rsidR="003A76B2" w:rsidRPr="00517699" w:rsidRDefault="0002646C" w:rsidP="003A76B2">
      <w:pPr>
        <w:ind w:left="720" w:firstLine="720"/>
        <w:rPr>
          <w:rFonts w:cstheme="minorHAnsi"/>
        </w:rPr>
      </w:pPr>
      <w:hyperlink r:id="rId53" w:history="1">
        <w:r w:rsidR="003A76B2" w:rsidRPr="00517699">
          <w:rPr>
            <w:rFonts w:cstheme="minorHAnsi"/>
            <w:color w:val="0000FF"/>
            <w:u w:val="single"/>
          </w:rPr>
          <w:t>https://sesamestreetincommunities.org/topics/health/</w:t>
        </w:r>
      </w:hyperlink>
    </w:p>
    <w:p w:rsidR="003A76B2" w:rsidRPr="00517699" w:rsidRDefault="0002646C" w:rsidP="003A76B2">
      <w:pPr>
        <w:ind w:left="720" w:firstLine="720"/>
        <w:rPr>
          <w:rFonts w:cstheme="minorHAnsi"/>
        </w:rPr>
      </w:pPr>
      <w:hyperlink r:id="rId54" w:history="1">
        <w:r w:rsidR="003A76B2" w:rsidRPr="00517699">
          <w:rPr>
            <w:rFonts w:cstheme="minorHAnsi"/>
            <w:color w:val="0000FF"/>
            <w:u w:val="single"/>
          </w:rPr>
          <w:t>https://www.youtube.com/watch?v=ojI46TakX3A&amp;feature=emb_rel_end</w:t>
        </w:r>
      </w:hyperlink>
    </w:p>
    <w:p w:rsidR="003A76B2" w:rsidRPr="00517699" w:rsidRDefault="0002646C" w:rsidP="003A76B2">
      <w:pPr>
        <w:ind w:left="720" w:firstLine="720"/>
        <w:rPr>
          <w:rFonts w:cstheme="minorHAnsi"/>
        </w:rPr>
      </w:pPr>
      <w:hyperlink r:id="rId55" w:history="1">
        <w:r w:rsidR="003A76B2" w:rsidRPr="00517699">
          <w:rPr>
            <w:rFonts w:cstheme="minorHAnsi"/>
            <w:color w:val="0000FF"/>
            <w:u w:val="single"/>
          </w:rPr>
          <w:t>https://youtu.be/mxck67CTQ18</w:t>
        </w:r>
      </w:hyperlink>
    </w:p>
    <w:p w:rsidR="003A76B2" w:rsidRPr="00517699" w:rsidRDefault="0002646C" w:rsidP="003A76B2">
      <w:pPr>
        <w:ind w:left="720" w:firstLine="720"/>
        <w:rPr>
          <w:rFonts w:cstheme="minorHAnsi"/>
        </w:rPr>
      </w:pPr>
      <w:hyperlink r:id="rId56" w:history="1">
        <w:r w:rsidR="003A76B2" w:rsidRPr="00517699">
          <w:rPr>
            <w:rFonts w:cstheme="minorHAnsi"/>
            <w:color w:val="0000FF"/>
            <w:u w:val="single"/>
          </w:rPr>
          <w:t>https://www.youtube.com/watch?v=yQn0z6xa8II</w:t>
        </w:r>
      </w:hyperlink>
    </w:p>
    <w:p w:rsidR="003A76B2" w:rsidRPr="00517699" w:rsidRDefault="003A76B2" w:rsidP="003A76B2">
      <w:pPr>
        <w:ind w:left="720"/>
        <w:rPr>
          <w:rFonts w:cstheme="minorHAnsi"/>
          <w:b/>
        </w:rPr>
      </w:pPr>
      <w:r w:rsidRPr="00517699">
        <w:rPr>
          <w:rFonts w:cstheme="minorHAnsi"/>
          <w:b/>
        </w:rPr>
        <w:t>Other video about washing hands:</w:t>
      </w:r>
    </w:p>
    <w:p w:rsidR="003A76B2" w:rsidRPr="00517699" w:rsidRDefault="0002646C" w:rsidP="003A76B2">
      <w:pPr>
        <w:ind w:left="720" w:firstLine="720"/>
        <w:rPr>
          <w:rFonts w:cstheme="minorHAnsi"/>
        </w:rPr>
      </w:pPr>
      <w:hyperlink r:id="rId57" w:history="1">
        <w:r w:rsidR="003A76B2" w:rsidRPr="00517699">
          <w:rPr>
            <w:rFonts w:cstheme="minorHAnsi"/>
            <w:color w:val="0000FF"/>
            <w:u w:val="single"/>
          </w:rPr>
          <w:t>https://www.youtube.com/watch?v=dDHJW4r3elE</w:t>
        </w:r>
      </w:hyperlink>
    </w:p>
    <w:p w:rsidR="003A76B2" w:rsidRPr="00517699" w:rsidRDefault="003A76B2" w:rsidP="003A76B2">
      <w:pPr>
        <w:ind w:left="720"/>
        <w:rPr>
          <w:rFonts w:cstheme="minorHAnsi"/>
          <w:b/>
        </w:rPr>
      </w:pPr>
      <w:r w:rsidRPr="00517699">
        <w:rPr>
          <w:rFonts w:cstheme="minorHAnsi"/>
          <w:b/>
        </w:rPr>
        <w:t>Other handwashing resources:</w:t>
      </w:r>
    </w:p>
    <w:p w:rsidR="003A76B2" w:rsidRPr="00517699" w:rsidRDefault="0002646C" w:rsidP="003A76B2">
      <w:pPr>
        <w:ind w:left="720" w:firstLine="720"/>
        <w:rPr>
          <w:rFonts w:cstheme="minorHAnsi"/>
        </w:rPr>
      </w:pPr>
      <w:hyperlink r:id="rId58" w:history="1">
        <w:r w:rsidR="003A76B2" w:rsidRPr="00517699">
          <w:rPr>
            <w:rFonts w:cstheme="minorHAnsi"/>
            <w:color w:val="0000FF"/>
            <w:u w:val="single"/>
          </w:rPr>
          <w:t>https://www.cdc.gov/handwashing/images/campaign2018/GHD-UVLight-1080x1080.gif</w:t>
        </w:r>
      </w:hyperlink>
    </w:p>
    <w:p w:rsidR="006F467F" w:rsidRDefault="0002646C" w:rsidP="006F467F">
      <w:pPr>
        <w:ind w:left="720" w:firstLine="720"/>
        <w:rPr>
          <w:rFonts w:cstheme="minorHAnsi"/>
          <w:color w:val="0000FF"/>
          <w:u w:val="single"/>
        </w:rPr>
      </w:pPr>
      <w:hyperlink r:id="rId59" w:history="1">
        <w:r w:rsidR="003A76B2" w:rsidRPr="00517699">
          <w:rPr>
            <w:rFonts w:cstheme="minorHAnsi"/>
            <w:color w:val="0000FF"/>
            <w:u w:val="single"/>
          </w:rPr>
          <w:t>https://www.cdc.gov/handwashing/images/campaign2018/handwashing-uv-light-1080px.jpg</w:t>
        </w:r>
      </w:hyperlink>
    </w:p>
    <w:p w:rsidR="004474C0" w:rsidRPr="004474C0" w:rsidRDefault="004474C0" w:rsidP="006F467F">
      <w:pPr>
        <w:ind w:left="720" w:firstLine="720"/>
        <w:jc w:val="center"/>
        <w:rPr>
          <w:rFonts w:cstheme="minorHAnsi"/>
        </w:rPr>
      </w:pPr>
      <w:r>
        <w:rPr>
          <w:rFonts w:ascii="Bookman Old Style" w:eastAsia="Times New Roman" w:hAnsi="Bookman Old Style" w:cs="Times New Roman"/>
          <w:b/>
          <w:color w:val="0070C0"/>
          <w:kern w:val="36"/>
          <w:sz w:val="48"/>
          <w:szCs w:val="48"/>
          <w:u w:val="single"/>
        </w:rPr>
        <w:br/>
      </w:r>
      <w:r w:rsidR="006F467F" w:rsidRPr="002F35C1">
        <w:rPr>
          <w:rFonts w:ascii="Bookman Old Style" w:eastAsia="Times New Roman" w:hAnsi="Bookman Old Style" w:cs="Times New Roman"/>
          <w:b/>
          <w:noProof/>
          <w:color w:val="0070C0"/>
          <w:kern w:val="36"/>
          <w:sz w:val="48"/>
          <w:szCs w:val="48"/>
        </w:rPr>
        <w:drawing>
          <wp:inline distT="0" distB="0" distL="0" distR="0" wp14:anchorId="3AA180ED" wp14:editId="60DBC762">
            <wp:extent cx="675860" cy="675860"/>
            <wp:effectExtent l="0" t="0" r="0" b="0"/>
            <wp:docPr id="39" name="Picture 39" descr="C:\Users\Heidi\AppData\Local\Microsoft\Windows\INetCache\IE\C0SDYXUO\Tax-filing-myths-clean-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idi\AppData\Local\Microsoft\Windows\INetCache\IE\C0SDYXUO\Tax-filing-myths-clean-hands[1].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5811" cy="675811"/>
                    </a:xfrm>
                    <a:prstGeom prst="rect">
                      <a:avLst/>
                    </a:prstGeom>
                    <a:noFill/>
                    <a:ln>
                      <a:noFill/>
                    </a:ln>
                  </pic:spPr>
                </pic:pic>
              </a:graphicData>
            </a:graphic>
          </wp:inline>
        </w:drawing>
      </w:r>
    </w:p>
    <w:p w:rsidR="003A76B2" w:rsidRDefault="00634EE1" w:rsidP="004474C0">
      <w:pPr>
        <w:shd w:val="clear" w:color="auto" w:fill="FFFFFF"/>
        <w:spacing w:before="100" w:beforeAutospacing="1" w:after="100" w:afterAutospacing="1" w:line="240" w:lineRule="auto"/>
        <w:jc w:val="center"/>
        <w:outlineLvl w:val="0"/>
        <w:rPr>
          <w:rFonts w:ascii="Bookman Old Style" w:eastAsia="Times New Roman" w:hAnsi="Bookman Old Style" w:cs="Times New Roman"/>
          <w:b/>
          <w:color w:val="0070C0"/>
          <w:kern w:val="36"/>
          <w:sz w:val="48"/>
          <w:szCs w:val="48"/>
          <w:u w:val="single"/>
        </w:rPr>
      </w:pPr>
      <w:r>
        <w:rPr>
          <w:rFonts w:cstheme="minorHAnsi"/>
          <w:noProof/>
          <w:sz w:val="20"/>
          <w:szCs w:val="20"/>
        </w:rPr>
        <w:lastRenderedPageBreak/>
        <mc:AlternateContent>
          <mc:Choice Requires="wps">
            <w:drawing>
              <wp:anchor distT="0" distB="0" distL="114300" distR="114300" simplePos="0" relativeHeight="251689984" behindDoc="1" locked="0" layoutInCell="1" allowOverlap="1" wp14:anchorId="6B710A1A" wp14:editId="6A9D79EF">
                <wp:simplePos x="0" y="0"/>
                <wp:positionH relativeFrom="column">
                  <wp:posOffset>-124046</wp:posOffset>
                </wp:positionH>
                <wp:positionV relativeFrom="paragraph">
                  <wp:posOffset>-74571</wp:posOffset>
                </wp:positionV>
                <wp:extent cx="7131685" cy="8872855"/>
                <wp:effectExtent l="0" t="0" r="12065" b="23495"/>
                <wp:wrapNone/>
                <wp:docPr id="29" name="Rectangle 29"/>
                <wp:cNvGraphicFramePr/>
                <a:graphic xmlns:a="http://schemas.openxmlformats.org/drawingml/2006/main">
                  <a:graphicData uri="http://schemas.microsoft.com/office/word/2010/wordprocessingShape">
                    <wps:wsp>
                      <wps:cNvSpPr/>
                      <wps:spPr>
                        <a:xfrm>
                          <a:off x="0" y="0"/>
                          <a:ext cx="7131685" cy="887285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9.75pt;margin-top:-5.85pt;width:561.55pt;height:698.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" fillcolor="window" strokecolor="#f79646" strokeweight="2pt"/>
            </w:pict>
          </mc:Fallback>
        </mc:AlternateContent>
      </w:r>
      <w:r w:rsidR="004474C0">
        <w:rPr>
          <w:rFonts w:ascii="Bookman Old Style" w:eastAsia="Times New Roman" w:hAnsi="Bookman Old Style" w:cs="Times New Roman"/>
          <w:b/>
          <w:color w:val="0070C0"/>
          <w:kern w:val="36"/>
          <w:sz w:val="48"/>
          <w:szCs w:val="48"/>
          <w:u w:val="single"/>
        </w:rPr>
        <w:br/>
      </w:r>
      <w:r w:rsidR="003A76B2" w:rsidRPr="00517699">
        <w:rPr>
          <w:rFonts w:ascii="Bookman Old Style" w:eastAsia="Times New Roman" w:hAnsi="Bookman Old Style" w:cs="Times New Roman"/>
          <w:b/>
          <w:color w:val="0070C0"/>
          <w:kern w:val="36"/>
          <w:sz w:val="48"/>
          <w:szCs w:val="48"/>
          <w:u w:val="single"/>
        </w:rPr>
        <w:t xml:space="preserve">Help Stop the Spread of </w:t>
      </w:r>
      <w:r w:rsidR="00517699">
        <w:rPr>
          <w:rFonts w:ascii="Bookman Old Style" w:eastAsia="Times New Roman" w:hAnsi="Bookman Old Style" w:cs="Times New Roman"/>
          <w:b/>
          <w:color w:val="0070C0"/>
          <w:kern w:val="36"/>
          <w:sz w:val="48"/>
          <w:szCs w:val="48"/>
          <w:u w:val="single"/>
        </w:rPr>
        <w:br/>
      </w:r>
      <w:r w:rsidR="003A76B2" w:rsidRPr="00517699">
        <w:rPr>
          <w:rFonts w:ascii="Bookman Old Style" w:eastAsia="Times New Roman" w:hAnsi="Bookman Old Style" w:cs="Times New Roman"/>
          <w:b/>
          <w:color w:val="0070C0"/>
          <w:kern w:val="36"/>
          <w:sz w:val="48"/>
          <w:szCs w:val="48"/>
          <w:u w:val="single"/>
        </w:rPr>
        <w:t>COVID-19 in Children</w:t>
      </w:r>
    </w:p>
    <w:p w:rsidR="00DC7D53" w:rsidRDefault="00DC7D53" w:rsidP="004474C0">
      <w:pPr>
        <w:shd w:val="clear" w:color="auto" w:fill="FFFFFF"/>
        <w:spacing w:before="100" w:beforeAutospacing="1" w:after="100" w:afterAutospacing="1" w:line="240" w:lineRule="auto"/>
        <w:jc w:val="center"/>
        <w:outlineLvl w:val="0"/>
        <w:rPr>
          <w:rFonts w:ascii="Bookman Old Style" w:eastAsia="Times New Roman" w:hAnsi="Bookman Old Style" w:cs="Times New Roman"/>
          <w:b/>
          <w:color w:val="0070C0"/>
          <w:kern w:val="36"/>
          <w:sz w:val="48"/>
          <w:szCs w:val="48"/>
          <w:u w:val="single"/>
        </w:rPr>
      </w:pPr>
      <w:r w:rsidRPr="00DC7D53">
        <w:rPr>
          <w:rFonts w:ascii="Bookman Old Style" w:eastAsia="Times New Roman" w:hAnsi="Bookman Old Style" w:cs="Times New Roman"/>
          <w:b/>
          <w:noProof/>
          <w:color w:val="0070C0"/>
          <w:kern w:val="36"/>
          <w:sz w:val="48"/>
          <w:szCs w:val="48"/>
        </w:rPr>
        <w:drawing>
          <wp:inline distT="0" distB="0" distL="0" distR="0" wp14:anchorId="64EC6FAE" wp14:editId="5D8551CE">
            <wp:extent cx="1701579" cy="1701579"/>
            <wp:effectExtent l="0" t="0" r="0" b="0"/>
            <wp:docPr id="40" name="Picture 40" descr="C:\Users\Heidi\AppData\Local\Microsoft\Windows\INetCache\IE\LQLP7IE7\v873batch2-aew-0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idi\AppData\Local\Microsoft\Windows\INetCache\IE\LQLP7IE7\v873batch2-aew-05_1[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1538" cy="1701538"/>
                    </a:xfrm>
                    <a:prstGeom prst="rect">
                      <a:avLst/>
                    </a:prstGeom>
                    <a:noFill/>
                    <a:ln>
                      <a:noFill/>
                    </a:ln>
                  </pic:spPr>
                </pic:pic>
              </a:graphicData>
            </a:graphic>
          </wp:inline>
        </w:drawing>
      </w:r>
    </w:p>
    <w:p w:rsidR="003A76B2" w:rsidRPr="00517699" w:rsidRDefault="003A76B2" w:rsidP="004474C0">
      <w:pPr>
        <w:shd w:val="clear" w:color="auto" w:fill="FFFFFF"/>
        <w:spacing w:after="100" w:afterAutospacing="1" w:line="240" w:lineRule="auto"/>
        <w:rPr>
          <w:rFonts w:eastAsia="Times New Roman" w:cstheme="minorHAnsi"/>
          <w:color w:val="000000"/>
          <w:sz w:val="24"/>
          <w:szCs w:val="24"/>
        </w:rPr>
      </w:pPr>
      <w:r w:rsidRPr="00517699">
        <w:rPr>
          <w:rFonts w:eastAsia="Times New Roman" w:cstheme="minorHAnsi"/>
          <w:color w:val="000000"/>
          <w:sz w:val="24"/>
          <w:szCs w:val="24"/>
        </w:rPr>
        <w:t xml:space="preserve">Tips to Protect Children During a COVID-19 </w:t>
      </w:r>
      <w:proofErr w:type="gramStart"/>
      <w:r w:rsidRPr="00517699">
        <w:rPr>
          <w:rFonts w:eastAsia="Times New Roman" w:cstheme="minorHAnsi"/>
          <w:color w:val="000000"/>
          <w:sz w:val="24"/>
          <w:szCs w:val="24"/>
        </w:rPr>
        <w:t xml:space="preserve">Outbreak  </w:t>
      </w:r>
      <w:proofErr w:type="gramEnd"/>
      <w:r w:rsidR="002E322A">
        <w:fldChar w:fldCharType="begin"/>
      </w:r>
      <w:r w:rsidR="002E322A">
        <w:instrText xml:space="preserve"> HYPERLINK "https://www.cdc.gov/coronavirus/2019-ncov/daily-life-coping/children/protect-children.html" </w:instrText>
      </w:r>
      <w:r w:rsidR="002E322A">
        <w:fldChar w:fldCharType="separate"/>
      </w:r>
      <w:r w:rsidRPr="00517699">
        <w:rPr>
          <w:rFonts w:eastAsia="Times New Roman" w:cstheme="minorHAnsi"/>
          <w:color w:val="0000FF"/>
          <w:sz w:val="24"/>
          <w:szCs w:val="24"/>
          <w:u w:val="single"/>
        </w:rPr>
        <w:t>https://www.cdc.gov/coronavirus/2019-ncov/daily-life-coping/children/protect-children.html</w:t>
      </w:r>
      <w:r w:rsidR="002E322A">
        <w:rPr>
          <w:rFonts w:eastAsia="Times New Roman" w:cstheme="minorHAnsi"/>
          <w:color w:val="0000FF"/>
          <w:sz w:val="24"/>
          <w:szCs w:val="24"/>
          <w:u w:val="single"/>
        </w:rPr>
        <w:fldChar w:fldCharType="end"/>
      </w:r>
    </w:p>
    <w:p w:rsidR="003A76B2" w:rsidRPr="00517699" w:rsidRDefault="003A76B2" w:rsidP="003A76B2">
      <w:pPr>
        <w:rPr>
          <w:rFonts w:cstheme="minorHAnsi"/>
          <w:b/>
          <w:color w:val="0070C0"/>
          <w:sz w:val="32"/>
          <w:szCs w:val="32"/>
        </w:rPr>
      </w:pPr>
      <w:r w:rsidRPr="00517699">
        <w:rPr>
          <w:rFonts w:cstheme="minorHAnsi"/>
          <w:b/>
          <w:color w:val="0070C0"/>
          <w:sz w:val="32"/>
          <w:szCs w:val="32"/>
        </w:rPr>
        <w:t xml:space="preserve">Information for Breastfeeding women </w:t>
      </w:r>
    </w:p>
    <w:p w:rsidR="003A76B2" w:rsidRPr="00517699" w:rsidRDefault="0002646C" w:rsidP="003A76B2">
      <w:pPr>
        <w:rPr>
          <w:rFonts w:cstheme="minorHAnsi"/>
        </w:rPr>
      </w:pPr>
      <w:hyperlink r:id="rId62" w:history="1">
        <w:r w:rsidR="003A76B2" w:rsidRPr="00517699">
          <w:rPr>
            <w:rFonts w:cstheme="minorHAnsi"/>
            <w:color w:val="0000FF"/>
            <w:u w:val="single"/>
          </w:rPr>
          <w:t>https://www.cdc.gov/coronavirus/2019-ncov/hcp/care-for-breastfeeding-women.html</w:t>
        </w:r>
      </w:hyperlink>
    </w:p>
    <w:p w:rsidR="003A76B2" w:rsidRPr="00517699" w:rsidRDefault="0002646C" w:rsidP="003A76B2">
      <w:pPr>
        <w:rPr>
          <w:rFonts w:cstheme="minorHAnsi"/>
        </w:rPr>
      </w:pPr>
      <w:hyperlink r:id="rId63" w:history="1">
        <w:r w:rsidR="003A76B2" w:rsidRPr="00517699">
          <w:rPr>
            <w:rFonts w:cstheme="minorHAnsi"/>
            <w:color w:val="0000FF"/>
            <w:u w:val="single"/>
          </w:rPr>
          <w:t>https://www.cdc.gov/coronavirus/2019-ncov/need-extra-precautions/pregnancy-breastfeeding.html</w:t>
        </w:r>
      </w:hyperlink>
    </w:p>
    <w:p w:rsidR="003A76B2" w:rsidRPr="00517699" w:rsidRDefault="003A76B2" w:rsidP="003A76B2">
      <w:pPr>
        <w:rPr>
          <w:rFonts w:cstheme="minorHAnsi"/>
        </w:rPr>
      </w:pPr>
    </w:p>
    <w:p w:rsidR="003A76B2" w:rsidRPr="00517699" w:rsidRDefault="003A76B2" w:rsidP="003A76B2">
      <w:pPr>
        <w:rPr>
          <w:rFonts w:cstheme="minorHAnsi"/>
          <w:b/>
          <w:color w:val="0070C0"/>
          <w:sz w:val="32"/>
          <w:szCs w:val="32"/>
        </w:rPr>
      </w:pPr>
      <w:r w:rsidRPr="00517699">
        <w:rPr>
          <w:rFonts w:cstheme="minorHAnsi"/>
          <w:b/>
          <w:color w:val="0070C0"/>
          <w:sz w:val="32"/>
          <w:szCs w:val="32"/>
        </w:rPr>
        <w:t>Household planning and checklist</w:t>
      </w:r>
    </w:p>
    <w:p w:rsidR="003A76B2" w:rsidRPr="00517699" w:rsidRDefault="003A76B2" w:rsidP="003A76B2">
      <w:pPr>
        <w:rPr>
          <w:rFonts w:cstheme="minorHAnsi"/>
          <w:color w:val="000000"/>
          <w:sz w:val="26"/>
          <w:szCs w:val="26"/>
          <w:shd w:val="clear" w:color="auto" w:fill="FFFFFF"/>
        </w:rPr>
      </w:pPr>
      <w:r w:rsidRPr="00517699">
        <w:rPr>
          <w:rFonts w:cstheme="minorHAnsi"/>
          <w:color w:val="000000"/>
          <w:sz w:val="26"/>
          <w:szCs w:val="26"/>
          <w:shd w:val="clear" w:color="auto" w:fill="FFFFFF"/>
        </w:rPr>
        <w:t>How you can plan and prepare during this COVID-19 pandemic to help protect your family.</w:t>
      </w:r>
    </w:p>
    <w:p w:rsidR="003A76B2" w:rsidRPr="00517699" w:rsidRDefault="0002646C" w:rsidP="003A76B2">
      <w:pPr>
        <w:rPr>
          <w:rFonts w:cstheme="minorHAnsi"/>
        </w:rPr>
      </w:pPr>
      <w:hyperlink r:id="rId64" w:history="1">
        <w:r w:rsidR="003A76B2" w:rsidRPr="00517699">
          <w:rPr>
            <w:rFonts w:cstheme="minorHAnsi"/>
            <w:color w:val="0000FF"/>
            <w:u w:val="single"/>
          </w:rPr>
          <w:t>https://www.cdc.gov/coronavirus/2019-ncov/daily-life-coping/checklist-household-ready.html</w:t>
        </w:r>
      </w:hyperlink>
    </w:p>
    <w:p w:rsidR="003A76B2" w:rsidRPr="00517699" w:rsidRDefault="003A76B2" w:rsidP="003A76B2">
      <w:pPr>
        <w:rPr>
          <w:rFonts w:cstheme="minorHAnsi"/>
        </w:rPr>
      </w:pPr>
    </w:p>
    <w:p w:rsidR="003A76B2" w:rsidRPr="00517699" w:rsidRDefault="003A76B2" w:rsidP="003A76B2">
      <w:pPr>
        <w:rPr>
          <w:rFonts w:cstheme="minorHAnsi"/>
          <w:b/>
          <w:color w:val="0070C0"/>
          <w:sz w:val="32"/>
          <w:szCs w:val="32"/>
        </w:rPr>
      </w:pPr>
      <w:r w:rsidRPr="00517699">
        <w:rPr>
          <w:rFonts w:cstheme="minorHAnsi"/>
          <w:b/>
          <w:color w:val="0070C0"/>
          <w:sz w:val="32"/>
          <w:szCs w:val="32"/>
        </w:rPr>
        <w:t>Information and Resources from NAEYC (The National Association for the Education of Young Children) to use during this COVID-19 Pandemic</w:t>
      </w:r>
    </w:p>
    <w:p w:rsidR="003A76B2" w:rsidRPr="00517699" w:rsidRDefault="0002646C" w:rsidP="003A76B2">
      <w:pPr>
        <w:rPr>
          <w:rFonts w:cstheme="minorHAnsi"/>
        </w:rPr>
      </w:pPr>
      <w:hyperlink r:id="rId65" w:history="1">
        <w:r w:rsidR="003A76B2" w:rsidRPr="00517699">
          <w:rPr>
            <w:rFonts w:cstheme="minorHAnsi"/>
            <w:color w:val="0000FF"/>
            <w:u w:val="single"/>
          </w:rPr>
          <w:t>https://www.naeyc.org/resources/topics/covid-19</w:t>
        </w:r>
      </w:hyperlink>
    </w:p>
    <w:p w:rsidR="003A76B2" w:rsidRPr="003A76B2" w:rsidRDefault="003A76B2" w:rsidP="003A76B2"/>
    <w:p w:rsidR="003A76B2" w:rsidRPr="00517699" w:rsidRDefault="003A76B2" w:rsidP="003A76B2">
      <w:pPr>
        <w:rPr>
          <w:rFonts w:cstheme="minorHAnsi"/>
        </w:rPr>
      </w:pPr>
      <w:r w:rsidRPr="00517699">
        <w:rPr>
          <w:rFonts w:cstheme="minorHAnsi"/>
          <w:b/>
          <w:sz w:val="24"/>
          <w:szCs w:val="24"/>
        </w:rPr>
        <w:t xml:space="preserve">Solve the Outbreak Game:   </w:t>
      </w:r>
      <w:hyperlink r:id="rId66" w:history="1">
        <w:r w:rsidRPr="00517699">
          <w:rPr>
            <w:rFonts w:cstheme="minorHAnsi"/>
            <w:color w:val="0000FF"/>
            <w:u w:val="single"/>
          </w:rPr>
          <w:t>https://www.cdc.gov/mobile/applications/sto/web-app.html</w:t>
        </w:r>
      </w:hyperlink>
    </w:p>
    <w:p w:rsidR="001730B9" w:rsidRPr="00517699" w:rsidRDefault="0039302E" w:rsidP="00DC7D53">
      <w:pPr>
        <w:spacing w:after="0" w:line="240" w:lineRule="auto"/>
        <w:jc w:val="center"/>
        <w:rPr>
          <w:rFonts w:ascii="Bookman Old Style" w:hAnsi="Bookman Old Style" w:cstheme="minorHAnsi"/>
          <w:b/>
          <w:color w:val="0070C0"/>
          <w:sz w:val="48"/>
          <w:szCs w:val="48"/>
          <w:u w:val="single"/>
        </w:rPr>
      </w:pPr>
      <w:r>
        <w:rPr>
          <w:rFonts w:cstheme="minorHAnsi"/>
          <w:noProof/>
          <w:sz w:val="20"/>
          <w:szCs w:val="20"/>
        </w:rPr>
        <w:lastRenderedPageBreak/>
        <mc:AlternateContent>
          <mc:Choice Requires="wps">
            <w:drawing>
              <wp:anchor distT="0" distB="0" distL="114300" distR="114300" simplePos="0" relativeHeight="251692032" behindDoc="1" locked="0" layoutInCell="1" allowOverlap="1" wp14:anchorId="57F924FE" wp14:editId="0C0D12CC">
                <wp:simplePos x="0" y="0"/>
                <wp:positionH relativeFrom="column">
                  <wp:posOffset>-67310</wp:posOffset>
                </wp:positionH>
                <wp:positionV relativeFrom="paragraph">
                  <wp:posOffset>-59690</wp:posOffset>
                </wp:positionV>
                <wp:extent cx="7004685" cy="9110980"/>
                <wp:effectExtent l="0" t="0" r="24765" b="13970"/>
                <wp:wrapNone/>
                <wp:docPr id="30" name="Rectangle 30"/>
                <wp:cNvGraphicFramePr/>
                <a:graphic xmlns:a="http://schemas.openxmlformats.org/drawingml/2006/main">
                  <a:graphicData uri="http://schemas.microsoft.com/office/word/2010/wordprocessingShape">
                    <wps:wsp>
                      <wps:cNvSpPr/>
                      <wps:spPr>
                        <a:xfrm>
                          <a:off x="0" y="0"/>
                          <a:ext cx="7004685" cy="911098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5.3pt;margin-top:-4.7pt;width:551.55pt;height:717.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" fillcolor="window" strokecolor="#f79646" strokeweight="2pt"/>
            </w:pict>
          </mc:Fallback>
        </mc:AlternateContent>
      </w:r>
      <w:r w:rsidR="001730B9" w:rsidRPr="00517699">
        <w:rPr>
          <w:rFonts w:ascii="Bookman Old Style" w:hAnsi="Bookman Old Style" w:cstheme="minorHAnsi"/>
          <w:b/>
          <w:color w:val="0070C0"/>
          <w:sz w:val="48"/>
          <w:szCs w:val="48"/>
          <w:u w:val="single"/>
        </w:rPr>
        <w:t>CACFP NEWS</w:t>
      </w:r>
    </w:p>
    <w:p w:rsidR="001730B9" w:rsidRDefault="001730B9" w:rsidP="0048002F">
      <w:pPr>
        <w:spacing w:after="0" w:line="240" w:lineRule="auto"/>
        <w:rPr>
          <w:rFonts w:cstheme="minorHAnsi"/>
          <w:sz w:val="24"/>
          <w:szCs w:val="24"/>
        </w:rPr>
      </w:pPr>
    </w:p>
    <w:p w:rsidR="00520F23" w:rsidRDefault="00B35DEA" w:rsidP="0048002F">
      <w:pPr>
        <w:spacing w:after="0" w:line="240" w:lineRule="auto"/>
        <w:rPr>
          <w:rFonts w:cstheme="minorHAnsi"/>
          <w:sz w:val="24"/>
          <w:szCs w:val="24"/>
        </w:rPr>
      </w:pPr>
      <w:r w:rsidRPr="00B35DEA">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4D8BA4A6" wp14:editId="013858DD">
                <wp:simplePos x="0" y="0"/>
                <wp:positionH relativeFrom="column">
                  <wp:posOffset>441297</wp:posOffset>
                </wp:positionH>
                <wp:positionV relativeFrom="paragraph">
                  <wp:posOffset>-35781</wp:posOffset>
                </wp:positionV>
                <wp:extent cx="6249532" cy="1367625"/>
                <wp:effectExtent l="76200" t="57150" r="75565" b="9969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532" cy="1367625"/>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B35DEA" w:rsidRDefault="00B35DEA" w:rsidP="00B35DEA">
                            <w:pPr>
                              <w:widowControl w:val="0"/>
                              <w:jc w:val="center"/>
                              <w:rPr>
                                <w:b/>
                                <w:bCs/>
                                <w:sz w:val="28"/>
                                <w:szCs w:val="28"/>
                              </w:rPr>
                            </w:pPr>
                            <w:r>
                              <w:rPr>
                                <w:b/>
                                <w:bCs/>
                                <w:sz w:val="28"/>
                                <w:szCs w:val="28"/>
                              </w:rPr>
                              <w:t>Some Exciting Changes to the “Crediting Foods in CACFP” Handbook!</w:t>
                            </w:r>
                          </w:p>
                          <w:p w:rsidR="00B35DEA" w:rsidRDefault="00B35DEA" w:rsidP="00763416">
                            <w:pPr>
                              <w:widowControl w:val="0"/>
                              <w:jc w:val="center"/>
                              <w:rPr>
                                <w:b/>
                                <w:bCs/>
                                <w:sz w:val="28"/>
                                <w:szCs w:val="28"/>
                              </w:rPr>
                            </w:pPr>
                            <w:r>
                              <w:rPr>
                                <w:b/>
                                <w:bCs/>
                                <w:sz w:val="28"/>
                                <w:szCs w:val="28"/>
                              </w:rPr>
                              <w:t xml:space="preserve"> These changes will be included in a revised handbook, </w:t>
                            </w:r>
                          </w:p>
                          <w:p w:rsidR="00B35DEA" w:rsidRDefault="00B35DEA" w:rsidP="00B35DEA">
                            <w:pPr>
                              <w:widowControl w:val="0"/>
                              <w:jc w:val="center"/>
                              <w:rPr>
                                <w:b/>
                                <w:bCs/>
                                <w:sz w:val="28"/>
                                <w:szCs w:val="28"/>
                              </w:rPr>
                            </w:pPr>
                            <w:proofErr w:type="gramStart"/>
                            <w:r>
                              <w:rPr>
                                <w:b/>
                                <w:bCs/>
                                <w:sz w:val="28"/>
                                <w:szCs w:val="28"/>
                              </w:rPr>
                              <w:t>but</w:t>
                            </w:r>
                            <w:proofErr w:type="gramEnd"/>
                            <w:r>
                              <w:rPr>
                                <w:b/>
                                <w:bCs/>
                                <w:sz w:val="28"/>
                                <w:szCs w:val="28"/>
                              </w:rPr>
                              <w:t>, for now, please refer to this Attachment A.</w:t>
                            </w:r>
                          </w:p>
                          <w:p w:rsidR="00B35DEA" w:rsidRDefault="00B35DEA" w:rsidP="00B35DEA">
                            <w:pPr>
                              <w:widowControl w:val="0"/>
                              <w:jc w:val="center"/>
                              <w:rPr>
                                <w:b/>
                                <w:bCs/>
                                <w:sz w:val="28"/>
                                <w:szCs w:val="28"/>
                              </w:rPr>
                            </w:pPr>
                            <w:r>
                              <w:rPr>
                                <w:b/>
                                <w:bCs/>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34.75pt;margin-top:-2.8pt;width:492.1pt;height:107.7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" fillcolor="#4bacc6 [3208]" strokecolor="white [3201]" strokeweight="3pt">
                <v:shadow on="t" color="black" opacity="24903f" origin=",.5" offset="0,.55556mm"/>
                <v:textbox inset="2.88pt,2.88pt,2.88pt,2.88pt">
                  <w:txbxContent>
                    <w:p w:rsidR="00B35DEA" w:rsidRDefault="00B35DEA" w:rsidP="00B35DEA">
                      <w:pPr>
                        <w:widowControl w:val="0"/>
                        <w:jc w:val="center"/>
                        <w:rPr>
                          <w:b/>
                          <w:bCs/>
                          <w:sz w:val="28"/>
                          <w:szCs w:val="28"/>
                        </w:rPr>
                      </w:pPr>
                      <w:r>
                        <w:rPr>
                          <w:b/>
                          <w:bCs/>
                          <w:sz w:val="28"/>
                          <w:szCs w:val="28"/>
                        </w:rPr>
                        <w:t>Some Exciting Changes to the “Crediting Foods in CACFP” Handbook!</w:t>
                      </w:r>
                    </w:p>
                    <w:p w:rsidR="00B35DEA" w:rsidRDefault="00B35DEA" w:rsidP="00763416">
                      <w:pPr>
                        <w:widowControl w:val="0"/>
                        <w:jc w:val="center"/>
                        <w:rPr>
                          <w:b/>
                          <w:bCs/>
                          <w:sz w:val="28"/>
                          <w:szCs w:val="28"/>
                        </w:rPr>
                      </w:pPr>
                      <w:r>
                        <w:rPr>
                          <w:b/>
                          <w:bCs/>
                          <w:sz w:val="28"/>
                          <w:szCs w:val="28"/>
                        </w:rPr>
                        <w:t xml:space="preserve"> These changes will be included in a revised handbook, </w:t>
                      </w:r>
                    </w:p>
                    <w:p w:rsidR="00B35DEA" w:rsidRDefault="00B35DEA" w:rsidP="00B35DEA">
                      <w:pPr>
                        <w:widowControl w:val="0"/>
                        <w:jc w:val="center"/>
                        <w:rPr>
                          <w:b/>
                          <w:bCs/>
                          <w:sz w:val="28"/>
                          <w:szCs w:val="28"/>
                        </w:rPr>
                      </w:pPr>
                      <w:proofErr w:type="gramStart"/>
                      <w:r>
                        <w:rPr>
                          <w:b/>
                          <w:bCs/>
                          <w:sz w:val="28"/>
                          <w:szCs w:val="28"/>
                        </w:rPr>
                        <w:t>but</w:t>
                      </w:r>
                      <w:proofErr w:type="gramEnd"/>
                      <w:r>
                        <w:rPr>
                          <w:b/>
                          <w:bCs/>
                          <w:sz w:val="28"/>
                          <w:szCs w:val="28"/>
                        </w:rPr>
                        <w:t>, for now, please refer to this Attachment A.</w:t>
                      </w:r>
                    </w:p>
                    <w:p w:rsidR="00B35DEA" w:rsidRDefault="00B35DEA" w:rsidP="00B35DEA">
                      <w:pPr>
                        <w:widowControl w:val="0"/>
                        <w:jc w:val="center"/>
                        <w:rPr>
                          <w:b/>
                          <w:bCs/>
                          <w:sz w:val="28"/>
                          <w:szCs w:val="28"/>
                        </w:rPr>
                      </w:pPr>
                      <w:r>
                        <w:rPr>
                          <w:b/>
                          <w:bCs/>
                          <w:sz w:val="28"/>
                          <w:szCs w:val="28"/>
                        </w:rPr>
                        <w:t xml:space="preserve">  </w:t>
                      </w:r>
                    </w:p>
                  </w:txbxContent>
                </v:textbox>
              </v:shape>
            </w:pict>
          </mc:Fallback>
        </mc:AlternateContent>
      </w:r>
    </w:p>
    <w:p w:rsidR="0048002F" w:rsidRDefault="003A76B2" w:rsidP="0048002F">
      <w:pPr>
        <w:spacing w:after="0" w:line="240" w:lineRule="auto"/>
        <w:rPr>
          <w:rFonts w:cstheme="minorHAnsi"/>
          <w:sz w:val="24"/>
          <w:szCs w:val="24"/>
        </w:rP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69B5C09E" wp14:editId="7CAB5F4A">
            <wp:simplePos x="0" y="0"/>
            <wp:positionH relativeFrom="column">
              <wp:posOffset>525145</wp:posOffset>
            </wp:positionH>
            <wp:positionV relativeFrom="paragraph">
              <wp:posOffset>919480</wp:posOffset>
            </wp:positionV>
            <wp:extent cx="5978525" cy="734314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8525" cy="7343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8002F" w:rsidRPr="005E0F49" w:rsidRDefault="0048002F">
      <w:pPr>
        <w:rPr>
          <w:rFonts w:cstheme="minorHAnsi"/>
          <w:sz w:val="24"/>
          <w:szCs w:val="24"/>
        </w:rPr>
      </w:pPr>
    </w:p>
    <w:p w:rsidR="003A76B2" w:rsidRDefault="003A76B2"/>
    <w:p w:rsidR="003A76B2" w:rsidRDefault="003A76B2">
      <w:r>
        <w:br w:type="page"/>
      </w:r>
    </w:p>
    <w:p w:rsidR="00B35DEA" w:rsidRDefault="0039302E">
      <w:pPr>
        <w:rPr>
          <w:rFonts w:ascii="Times New Roman" w:hAnsi="Times New Roman" w:cs="Times New Roman"/>
          <w:noProof/>
          <w:sz w:val="24"/>
          <w:szCs w:val="24"/>
        </w:rPr>
      </w:pPr>
      <w:r>
        <w:rPr>
          <w:rFonts w:cstheme="minorHAnsi"/>
          <w:noProof/>
          <w:sz w:val="20"/>
          <w:szCs w:val="20"/>
        </w:rPr>
        <w:lastRenderedPageBreak/>
        <mc:AlternateContent>
          <mc:Choice Requires="wps">
            <w:drawing>
              <wp:anchor distT="0" distB="0" distL="114300" distR="114300" simplePos="0" relativeHeight="251694080" behindDoc="1" locked="0" layoutInCell="1" allowOverlap="1" wp14:anchorId="6AB82D09" wp14:editId="36A491A7">
                <wp:simplePos x="0" y="0"/>
                <wp:positionH relativeFrom="column">
                  <wp:posOffset>-67890</wp:posOffset>
                </wp:positionH>
                <wp:positionV relativeFrom="paragraph">
                  <wp:posOffset>-114659</wp:posOffset>
                </wp:positionV>
                <wp:extent cx="7004685" cy="8698230"/>
                <wp:effectExtent l="0" t="0" r="24765" b="26670"/>
                <wp:wrapNone/>
                <wp:docPr id="31" name="Rectangle 31"/>
                <wp:cNvGraphicFramePr/>
                <a:graphic xmlns:a="http://schemas.openxmlformats.org/drawingml/2006/main">
                  <a:graphicData uri="http://schemas.microsoft.com/office/word/2010/wordprocessingShape">
                    <wps:wsp>
                      <wps:cNvSpPr/>
                      <wps:spPr>
                        <a:xfrm>
                          <a:off x="0" y="0"/>
                          <a:ext cx="7004685" cy="869823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5.35pt;margin-top:-9.05pt;width:551.55pt;height:684.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" fillcolor="window" strokecolor="#f79646" strokeweight="2pt"/>
            </w:pict>
          </mc:Fallback>
        </mc:AlternateContent>
      </w:r>
      <w:r w:rsidR="00B35DEA">
        <w:rPr>
          <w:rFonts w:ascii="Times New Roman" w:hAnsi="Times New Roman" w:cs="Times New Roman"/>
          <w:noProof/>
          <w:sz w:val="24"/>
          <w:szCs w:val="24"/>
        </w:rPr>
        <w:drawing>
          <wp:anchor distT="36576" distB="36576" distL="36576" distR="36576" simplePos="0" relativeHeight="251665408" behindDoc="0" locked="0" layoutInCell="1" allowOverlap="1" wp14:anchorId="2B740A25" wp14:editId="1DB603B0">
            <wp:simplePos x="0" y="0"/>
            <wp:positionH relativeFrom="column">
              <wp:posOffset>675640</wp:posOffset>
            </wp:positionH>
            <wp:positionV relativeFrom="paragraph">
              <wp:posOffset>369570</wp:posOffset>
            </wp:positionV>
            <wp:extent cx="5979160" cy="7734935"/>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9160" cy="7734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35DEA" w:rsidRDefault="00B35DEA"/>
    <w:p w:rsidR="00B35DEA" w:rsidRDefault="00B35DEA">
      <w:r>
        <w:br w:type="page"/>
      </w:r>
    </w:p>
    <w:p w:rsidR="00763416" w:rsidRDefault="0039302E">
      <w:r w:rsidRPr="00B35DEA">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67456" behindDoc="0" locked="0" layoutInCell="1" allowOverlap="1" wp14:anchorId="576A037B" wp14:editId="19147C86">
                <wp:simplePos x="0" y="0"/>
                <wp:positionH relativeFrom="column">
                  <wp:posOffset>-43732</wp:posOffset>
                </wp:positionH>
                <wp:positionV relativeFrom="paragraph">
                  <wp:posOffset>-90529</wp:posOffset>
                </wp:positionV>
                <wp:extent cx="6844665" cy="9464758"/>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665" cy="94647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35DEA" w:rsidRDefault="00B35DEA" w:rsidP="00B35DEA">
                            <w:pPr>
                              <w:widowControl w:val="0"/>
                              <w:spacing w:after="0"/>
                              <w:rPr>
                                <w:rFonts w:ascii="Arial" w:hAnsi="Arial" w:cs="Arial"/>
                                <w:kern w:val="36"/>
                                <w:sz w:val="40"/>
                                <w:szCs w:val="40"/>
                              </w:rPr>
                            </w:pPr>
                          </w:p>
                          <w:p w:rsidR="00B35DEA" w:rsidRPr="00517699" w:rsidRDefault="00B35DEA" w:rsidP="00B35DEA">
                            <w:pPr>
                              <w:widowControl w:val="0"/>
                              <w:spacing w:after="0"/>
                              <w:rPr>
                                <w:rFonts w:cstheme="minorHAnsi"/>
                                <w:kern w:val="36"/>
                                <w:sz w:val="40"/>
                                <w:szCs w:val="40"/>
                              </w:rPr>
                            </w:pPr>
                            <w:r w:rsidRPr="00517699">
                              <w:rPr>
                                <w:rFonts w:cstheme="minorHAnsi"/>
                                <w:kern w:val="36"/>
                                <w:sz w:val="40"/>
                                <w:szCs w:val="40"/>
                              </w:rPr>
                              <w:t xml:space="preserve">Healthy Snack #5: Frozen Fruit </w:t>
                            </w:r>
                          </w:p>
                          <w:p w:rsidR="00B35DEA" w:rsidRPr="00517699" w:rsidRDefault="00B35DEA" w:rsidP="00B35DEA">
                            <w:pPr>
                              <w:widowControl w:val="0"/>
                              <w:spacing w:after="0"/>
                              <w:rPr>
                                <w:rFonts w:cstheme="minorHAnsi"/>
                                <w:kern w:val="36"/>
                                <w:sz w:val="40"/>
                                <w:szCs w:val="40"/>
                              </w:rPr>
                            </w:pPr>
                            <w:r w:rsidRPr="00517699">
                              <w:rPr>
                                <w:rFonts w:cstheme="minorHAnsi"/>
                                <w:kern w:val="36"/>
                                <w:sz w:val="40"/>
                                <w:szCs w:val="40"/>
                              </w:rPr>
                              <w:t>Cups</w:t>
                            </w:r>
                          </w:p>
                          <w:p w:rsidR="00B35DEA" w:rsidRPr="00517699" w:rsidRDefault="00B35DEA" w:rsidP="00B35DEA">
                            <w:pPr>
                              <w:widowControl w:val="0"/>
                              <w:spacing w:after="0"/>
                              <w:rPr>
                                <w:rFonts w:cstheme="minorHAnsi"/>
                                <w:kern w:val="36"/>
                                <w:sz w:val="40"/>
                                <w:szCs w:val="40"/>
                              </w:rPr>
                            </w:pPr>
                          </w:p>
                          <w:p w:rsidR="00B35DEA" w:rsidRPr="00517699" w:rsidRDefault="00B35DEA" w:rsidP="00B35DEA">
                            <w:pPr>
                              <w:rPr>
                                <w:rFonts w:cstheme="minorHAnsi"/>
                                <w:kern w:val="28"/>
                                <w:sz w:val="20"/>
                                <w:szCs w:val="20"/>
                              </w:rPr>
                            </w:pPr>
                          </w:p>
                          <w:p w:rsidR="00B35DEA" w:rsidRPr="00517699" w:rsidRDefault="00B35DEA" w:rsidP="00B35DEA">
                            <w:pPr>
                              <w:widowControl w:val="0"/>
                              <w:rPr>
                                <w:rFonts w:cstheme="minorHAnsi"/>
                              </w:rPr>
                            </w:pPr>
                            <w:r w:rsidRPr="00517699">
                              <w:rPr>
                                <w:rFonts w:cstheme="minorHAnsi"/>
                              </w:rPr>
                              <w:t>Use this link to learn how to prepare this delicious and healthy frozen snack.    Watch the video with the children and let them help with preparing this treat.</w:t>
                            </w:r>
                          </w:p>
                          <w:p w:rsidR="00B35DEA" w:rsidRPr="00517699" w:rsidRDefault="0002646C" w:rsidP="00B35DEA">
                            <w:pPr>
                              <w:widowControl w:val="0"/>
                              <w:spacing w:after="0"/>
                              <w:rPr>
                                <w:rFonts w:cstheme="minorHAnsi"/>
                              </w:rPr>
                            </w:pPr>
                            <w:hyperlink r:id="rId69" w:history="1">
                              <w:r w:rsidR="00B35DEA" w:rsidRPr="00517699">
                                <w:rPr>
                                  <w:rStyle w:val="Hyperlink"/>
                                  <w:rFonts w:cstheme="minorHAnsi"/>
                                </w:rPr>
                                <w:t>https://www.youtube.com/watch?v=2Y9mPmbiwy8&amp;feature=youtu.be</w:t>
                              </w:r>
                            </w:hyperlink>
                          </w:p>
                          <w:p w:rsidR="00B35DEA" w:rsidRPr="00517699" w:rsidRDefault="00B35DEA" w:rsidP="00634EE1">
                            <w:pPr>
                              <w:widowControl w:val="0"/>
                              <w:rPr>
                                <w:rFonts w:cstheme="minorHAnsi"/>
                              </w:rPr>
                            </w:pPr>
                            <w:r w:rsidRPr="00517699">
                              <w:rPr>
                                <w:rFonts w:cstheme="minorHAnsi"/>
                              </w:rPr>
                              <w:t> For more healthy recipes, go to:</w:t>
                            </w:r>
                          </w:p>
                          <w:p w:rsidR="00B35DEA" w:rsidRPr="00517699" w:rsidRDefault="0002646C" w:rsidP="00634EE1">
                            <w:pPr>
                              <w:widowControl w:val="0"/>
                              <w:spacing w:after="0"/>
                              <w:rPr>
                                <w:rFonts w:cstheme="minorHAnsi"/>
                              </w:rPr>
                            </w:pPr>
                            <w:hyperlink r:id="rId70" w:history="1">
                              <w:r w:rsidR="00B35DEA" w:rsidRPr="00517699">
                                <w:rPr>
                                  <w:rStyle w:val="Hyperlink"/>
                                  <w:rFonts w:cstheme="minorHAnsi"/>
                                </w:rPr>
                                <w:t>https://www.choosemyplate.gov/browse-by-audience/view-all-audiences/children/kids/videos-songs</w:t>
                              </w:r>
                            </w:hyperlink>
                            <w:r w:rsidR="00B35DEA" w:rsidRPr="00517699">
                              <w:rPr>
                                <w:rFonts w:cstheme="minorHAnsi"/>
                              </w:rPr>
                              <w:t xml:space="preserve"> </w:t>
                            </w:r>
                          </w:p>
                          <w:p w:rsidR="00B35DEA" w:rsidRPr="00517699" w:rsidRDefault="00B35DEA" w:rsidP="00B35DEA">
                            <w:pPr>
                              <w:widowControl w:val="0"/>
                              <w:rPr>
                                <w:rFonts w:cstheme="minorHAnsi"/>
                              </w:rPr>
                            </w:pPr>
                            <w:r w:rsidRPr="00517699">
                              <w:rPr>
                                <w:rFonts w:cstheme="minorHAnsi"/>
                              </w:rPr>
                              <w:t> </w:t>
                            </w:r>
                          </w:p>
                          <w:p w:rsidR="00B35DEA" w:rsidRPr="00517699" w:rsidRDefault="00B35DEA" w:rsidP="00B35DEA">
                            <w:pPr>
                              <w:widowControl w:val="0"/>
                              <w:rPr>
                                <w:rFonts w:cstheme="minorHAnsi"/>
                                <w:b/>
                                <w:bCs/>
                                <w:sz w:val="36"/>
                                <w:szCs w:val="36"/>
                              </w:rPr>
                            </w:pPr>
                            <w:r w:rsidRPr="00517699">
                              <w:rPr>
                                <w:rFonts w:cstheme="minorHAnsi"/>
                                <w:b/>
                                <w:bCs/>
                                <w:sz w:val="36"/>
                                <w:szCs w:val="36"/>
                              </w:rPr>
                              <w:t xml:space="preserve">Make Infused Water to Help Children            </w:t>
                            </w:r>
                          </w:p>
                          <w:p w:rsidR="00B35DEA" w:rsidRPr="00517699" w:rsidRDefault="00B35DEA" w:rsidP="00B35DEA">
                            <w:pPr>
                              <w:widowControl w:val="0"/>
                              <w:rPr>
                                <w:rFonts w:cstheme="minorHAnsi"/>
                                <w:b/>
                                <w:bCs/>
                                <w:sz w:val="36"/>
                                <w:szCs w:val="36"/>
                              </w:rPr>
                            </w:pPr>
                            <w:r w:rsidRPr="00517699">
                              <w:rPr>
                                <w:rFonts w:cstheme="minorHAnsi"/>
                                <w:b/>
                                <w:bCs/>
                                <w:sz w:val="36"/>
                                <w:szCs w:val="36"/>
                              </w:rPr>
                              <w:t>Drink More</w:t>
                            </w:r>
                            <w:r w:rsidR="00763416" w:rsidRPr="00517699">
                              <w:rPr>
                                <w:rFonts w:cstheme="minorHAnsi"/>
                                <w:b/>
                                <w:bCs/>
                                <w:sz w:val="36"/>
                                <w:szCs w:val="36"/>
                              </w:rPr>
                              <w:t>!</w:t>
                            </w:r>
                            <w:r w:rsidRPr="00517699">
                              <w:rPr>
                                <w:rFonts w:cstheme="minorHAnsi"/>
                                <w:b/>
                                <w:bCs/>
                                <w:sz w:val="36"/>
                                <w:szCs w:val="36"/>
                              </w:rPr>
                              <w:t xml:space="preserve">                                                                        </w:t>
                            </w:r>
                          </w:p>
                          <w:p w:rsidR="00B35DEA" w:rsidRPr="00517699" w:rsidRDefault="00B35DEA" w:rsidP="00B35DEA">
                            <w:pPr>
                              <w:widowControl w:val="0"/>
                              <w:rPr>
                                <w:rFonts w:cstheme="minorHAnsi"/>
                                <w:sz w:val="20"/>
                                <w:szCs w:val="20"/>
                              </w:rPr>
                            </w:pPr>
                            <w:r w:rsidRPr="00517699">
                              <w:rPr>
                                <w:rFonts w:cstheme="minorHAnsi"/>
                              </w:rPr>
                              <w:t> </w:t>
                            </w:r>
                          </w:p>
                          <w:p w:rsidR="00B35DEA" w:rsidRDefault="00B35DEA" w:rsidP="00B35DEA">
                            <w:pPr>
                              <w:widowControl w:val="0"/>
                              <w:rPr>
                                <w:rFonts w:cstheme="minorHAnsi"/>
                              </w:rPr>
                            </w:pPr>
                            <w:r w:rsidRPr="00517699">
                              <w:rPr>
                                <w:rFonts w:cstheme="minorHAnsi"/>
                              </w:rPr>
                              <w:t xml:space="preserve">25 EPIC Infused Waters + FREE eBook! - Mind </w:t>
                            </w:r>
                            <w:proofErr w:type="gramStart"/>
                            <w:r w:rsidRPr="00517699">
                              <w:rPr>
                                <w:rFonts w:cstheme="minorHAnsi"/>
                              </w:rPr>
                              <w:t>Over</w:t>
                            </w:r>
                            <w:proofErr w:type="gramEnd"/>
                            <w:r w:rsidRPr="00517699">
                              <w:rPr>
                                <w:rFonts w:cstheme="minorHAnsi"/>
                              </w:rPr>
                              <w:t xml:space="preserve"> Munch</w:t>
                            </w:r>
                          </w:p>
                          <w:p w:rsidR="00634EE1" w:rsidRPr="00517699" w:rsidRDefault="00634EE1" w:rsidP="00B35DEA">
                            <w:pPr>
                              <w:widowControl w:val="0"/>
                              <w:rPr>
                                <w:rFonts w:cstheme="minorHAnsi"/>
                              </w:rPr>
                            </w:pPr>
                          </w:p>
                          <w:p w:rsidR="00B35DEA" w:rsidRPr="00517699" w:rsidRDefault="00B35DEA" w:rsidP="00B35DEA">
                            <w:pPr>
                              <w:widowControl w:val="0"/>
                              <w:rPr>
                                <w:rFonts w:cstheme="minorHAnsi"/>
                              </w:rPr>
                            </w:pPr>
                            <w:r w:rsidRPr="00517699">
                              <w:rPr>
                                <w:rFonts w:cstheme="minorHAnsi"/>
                              </w:rPr>
                              <w:t> Use this link to help kids drink more water.  Hint:  to pre</w:t>
                            </w:r>
                            <w:r w:rsidR="00A3045B" w:rsidRPr="00517699">
                              <w:rPr>
                                <w:rFonts w:cstheme="minorHAnsi"/>
                              </w:rPr>
                              <w:t xml:space="preserve">vent issues that could cause </w:t>
                            </w:r>
                            <w:r w:rsidRPr="00517699">
                              <w:rPr>
                                <w:rFonts w:cstheme="minorHAnsi"/>
                              </w:rPr>
                              <w:t>choking, strain the water and serve without the fruit and seeds</w:t>
                            </w:r>
                            <w:r w:rsidR="00A3045B" w:rsidRPr="00517699">
                              <w:rPr>
                                <w:rFonts w:cstheme="minorHAnsi"/>
                              </w:rPr>
                              <w:t xml:space="preserve"> or puree the fruits for a </w:t>
                            </w:r>
                            <w:r w:rsidRPr="00517699">
                              <w:rPr>
                                <w:rFonts w:cstheme="minorHAnsi"/>
                              </w:rPr>
                              <w:t xml:space="preserve">no-sugar-added beverage.  Let the children select the fruits or herbs to add to the water when they arrive for the day, refrigerate and serve.  Allow each child to create his or her own beverage. </w:t>
                            </w:r>
                          </w:p>
                          <w:p w:rsidR="00B35DEA" w:rsidRPr="00517699" w:rsidRDefault="0002646C" w:rsidP="00B35DEA">
                            <w:pPr>
                              <w:widowControl w:val="0"/>
                              <w:rPr>
                                <w:rFonts w:cstheme="minorHAnsi"/>
                              </w:rPr>
                            </w:pPr>
                            <w:hyperlink r:id="rId71" w:history="1">
                              <w:r w:rsidR="00B35DEA" w:rsidRPr="00517699">
                                <w:rPr>
                                  <w:rStyle w:val="Hyperlink"/>
                                  <w:rFonts w:cstheme="minorHAnsi"/>
                                </w:rPr>
                                <w:t>https://www.youtube.com/watch?v=AVlm7ShSvxc</w:t>
                              </w:r>
                            </w:hyperlink>
                            <w:r w:rsidR="00B35DEA" w:rsidRPr="00517699">
                              <w:rPr>
                                <w:rFonts w:cstheme="minorHAnsi"/>
                              </w:rPr>
                              <w:t xml:space="preserve"> </w:t>
                            </w:r>
                          </w:p>
                          <w:p w:rsidR="00B35DEA" w:rsidRPr="00517699" w:rsidRDefault="00B35DEA" w:rsidP="00A3045B">
                            <w:pPr>
                              <w:widowControl w:val="0"/>
                              <w:jc w:val="center"/>
                              <w:rPr>
                                <w:rFonts w:cstheme="minorHAnsi"/>
                                <w:sz w:val="28"/>
                                <w:szCs w:val="28"/>
                              </w:rPr>
                            </w:pPr>
                            <w:r w:rsidRPr="00517699">
                              <w:rPr>
                                <w:rFonts w:cstheme="minorHAnsi"/>
                                <w:b/>
                                <w:bCs/>
                                <w:sz w:val="28"/>
                                <w:szCs w:val="28"/>
                              </w:rPr>
                              <w:t xml:space="preserve">2020 Training is </w:t>
                            </w:r>
                            <w:proofErr w:type="gramStart"/>
                            <w:r w:rsidRPr="00517699">
                              <w:rPr>
                                <w:rFonts w:cstheme="minorHAnsi"/>
                                <w:b/>
                                <w:bCs/>
                                <w:sz w:val="28"/>
                                <w:szCs w:val="28"/>
                              </w:rPr>
                              <w:t>Due</w:t>
                            </w:r>
                            <w:proofErr w:type="gramEnd"/>
                            <w:r w:rsidRPr="00517699">
                              <w:rPr>
                                <w:rFonts w:cstheme="minorHAnsi"/>
                                <w:b/>
                                <w:bCs/>
                                <w:sz w:val="28"/>
                                <w:szCs w:val="28"/>
                              </w:rPr>
                              <w:t xml:space="preserve">!  Only 1 Hour </w:t>
                            </w:r>
                            <w:proofErr w:type="gramStart"/>
                            <w:r w:rsidRPr="00517699">
                              <w:rPr>
                                <w:rFonts w:cstheme="minorHAnsi"/>
                                <w:b/>
                                <w:bCs/>
                                <w:sz w:val="28"/>
                                <w:szCs w:val="28"/>
                              </w:rPr>
                              <w:t>Per</w:t>
                            </w:r>
                            <w:proofErr w:type="gramEnd"/>
                            <w:r w:rsidRPr="00517699">
                              <w:rPr>
                                <w:rFonts w:cstheme="minorHAnsi"/>
                                <w:b/>
                                <w:bCs/>
                                <w:sz w:val="28"/>
                                <w:szCs w:val="28"/>
                              </w:rPr>
                              <w:t xml:space="preserve"> Year + Civil Rights</w:t>
                            </w:r>
                          </w:p>
                          <w:p w:rsidR="00B35DEA" w:rsidRPr="00517699" w:rsidRDefault="00B35DEA" w:rsidP="00B35DEA">
                            <w:pPr>
                              <w:widowControl w:val="0"/>
                              <w:rPr>
                                <w:rFonts w:cstheme="minorHAnsi"/>
                                <w:sz w:val="28"/>
                                <w:szCs w:val="28"/>
                              </w:rPr>
                            </w:pPr>
                            <w:r w:rsidRPr="00517699">
                              <w:rPr>
                                <w:rFonts w:cstheme="minorHAnsi"/>
                                <w:sz w:val="28"/>
                                <w:szCs w:val="28"/>
                              </w:rPr>
                              <w:t xml:space="preserve">Coming soon will be Nutrition Bingo and Jeopardy—watch for information.  You can always “attend” training online at:  </w:t>
                            </w:r>
                            <w:hyperlink r:id="rId72" w:history="1">
                              <w:r w:rsidRPr="00517699">
                                <w:rPr>
                                  <w:rStyle w:val="Hyperlink"/>
                                  <w:rFonts w:cstheme="minorHAnsi"/>
                                  <w:sz w:val="28"/>
                                  <w:szCs w:val="28"/>
                                </w:rPr>
                                <w:t>https://www.cacfp.org/resources/learning-center/thirty-thursdays/</w:t>
                              </w:r>
                            </w:hyperlink>
                            <w:r w:rsidRPr="00517699">
                              <w:rPr>
                                <w:rFonts w:cstheme="minorHAnsi"/>
                                <w:sz w:val="28"/>
                                <w:szCs w:val="28"/>
                              </w:rPr>
                              <w:t>.  You can watch webinars live or webinars that have been recorded.  Go to chautauquaopportunities.com for the civil rights   training.  Let the CACFP Specialist know if you have any questions.</w:t>
                            </w:r>
                          </w:p>
                          <w:p w:rsidR="00B35DEA" w:rsidRPr="0039302E" w:rsidRDefault="00B35DEA" w:rsidP="00B35DEA">
                            <w:pPr>
                              <w:widowControl w:val="0"/>
                              <w:jc w:val="center"/>
                              <w:rPr>
                                <w:rFonts w:cstheme="minorHAnsi"/>
                                <w:b/>
                                <w:bCs/>
                                <w:sz w:val="40"/>
                                <w:szCs w:val="40"/>
                              </w:rPr>
                            </w:pPr>
                            <w:r w:rsidRPr="0039302E">
                              <w:rPr>
                                <w:rFonts w:cstheme="minorHAnsi"/>
                                <w:b/>
                                <w:bCs/>
                                <w:sz w:val="40"/>
                                <w:szCs w:val="40"/>
                                <w:u w:val="single"/>
                              </w:rPr>
                              <w:t>CACFP Training is required</w:t>
                            </w:r>
                            <w:r w:rsidRPr="0039302E">
                              <w:rPr>
                                <w:rFonts w:cstheme="minorHAnsi"/>
                                <w:b/>
                                <w:bCs/>
                                <w:sz w:val="40"/>
                                <w:szCs w:val="40"/>
                              </w:rPr>
                              <w:t xml:space="preserve">!  </w:t>
                            </w:r>
                          </w:p>
                          <w:p w:rsidR="00B35DEA" w:rsidRPr="00517699" w:rsidRDefault="00B35DEA" w:rsidP="00B35DEA">
                            <w:pPr>
                              <w:widowControl w:val="0"/>
                              <w:jc w:val="center"/>
                              <w:rPr>
                                <w:rFonts w:cstheme="minorHAnsi"/>
                                <w:sz w:val="32"/>
                                <w:szCs w:val="32"/>
                              </w:rPr>
                            </w:pPr>
                            <w:r w:rsidRPr="00517699">
                              <w:rPr>
                                <w:rFonts w:cstheme="minorHAnsi"/>
                                <w:sz w:val="32"/>
                                <w:szCs w:val="32"/>
                              </w:rPr>
                              <w:t>Failure to obtain 1 hour of training plus civil rights is a serious deficiency!</w:t>
                            </w:r>
                          </w:p>
                          <w:p w:rsidR="00763416" w:rsidRDefault="00763416" w:rsidP="00B35DEA">
                            <w:pPr>
                              <w:widowControl w:val="0"/>
                              <w:jc w:val="center"/>
                              <w:rPr>
                                <w:sz w:val="32"/>
                                <w:szCs w:val="32"/>
                              </w:rPr>
                            </w:pPr>
                          </w:p>
                          <w:p w:rsidR="00763416" w:rsidRDefault="00763416" w:rsidP="00B35DEA">
                            <w:pPr>
                              <w:widowControl w:val="0"/>
                              <w:jc w:val="center"/>
                              <w:rPr>
                                <w:sz w:val="32"/>
                                <w:szCs w:val="32"/>
                              </w:rPr>
                            </w:pPr>
                          </w:p>
                          <w:p w:rsidR="00B35DEA" w:rsidRDefault="00B35DEA" w:rsidP="00B35DEA">
                            <w:pPr>
                              <w:widowControl w:val="0"/>
                              <w:rPr>
                                <w:sz w:val="24"/>
                                <w:szCs w:val="24"/>
                              </w:rPr>
                            </w:pPr>
                            <w:r>
                              <w:rPr>
                                <w:sz w:val="24"/>
                                <w:szCs w:val="24"/>
                              </w:rPr>
                              <w:t> </w:t>
                            </w:r>
                          </w:p>
                          <w:p w:rsidR="00B35DEA" w:rsidRDefault="00B35DEA" w:rsidP="00B35DEA">
                            <w:pPr>
                              <w:widowControl w:val="0"/>
                              <w:rPr>
                                <w:sz w:val="24"/>
                                <w:szCs w:val="24"/>
                              </w:rPr>
                            </w:pPr>
                            <w:r>
                              <w:rPr>
                                <w:sz w:val="24"/>
                                <w:szCs w:val="24"/>
                              </w:rPr>
                              <w:t> </w:t>
                            </w:r>
                          </w:p>
                          <w:p w:rsidR="00B35DEA" w:rsidRDefault="00B35DEA" w:rsidP="00B35DEA">
                            <w:pPr>
                              <w:widowControl w:val="0"/>
                              <w:rPr>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45pt;margin-top:-7.15pt;width:538.95pt;height:745.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" filled="f" stroked="f" strokecolor="black [0]" insetpen="t">
                <v:textbox inset="2.88pt,2.88pt,2.88pt,2.88pt">
                  <w:txbxContent>
                    <w:p w:rsidR="00B35DEA" w:rsidRDefault="00B35DEA" w:rsidP="00B35DEA">
                      <w:pPr>
                        <w:widowControl w:val="0"/>
                        <w:spacing w:after="0"/>
                        <w:rPr>
                          <w:rFonts w:ascii="Arial" w:hAnsi="Arial" w:cs="Arial"/>
                          <w:kern w:val="36"/>
                          <w:sz w:val="40"/>
                          <w:szCs w:val="40"/>
                        </w:rPr>
                      </w:pPr>
                    </w:p>
                    <w:p w:rsidR="00B35DEA" w:rsidRPr="00517699" w:rsidRDefault="00B35DEA" w:rsidP="00B35DEA">
                      <w:pPr>
                        <w:widowControl w:val="0"/>
                        <w:spacing w:after="0"/>
                        <w:rPr>
                          <w:rFonts w:cstheme="minorHAnsi"/>
                          <w:kern w:val="36"/>
                          <w:sz w:val="40"/>
                          <w:szCs w:val="40"/>
                        </w:rPr>
                      </w:pPr>
                      <w:r w:rsidRPr="00517699">
                        <w:rPr>
                          <w:rFonts w:cstheme="minorHAnsi"/>
                          <w:kern w:val="36"/>
                          <w:sz w:val="40"/>
                          <w:szCs w:val="40"/>
                        </w:rPr>
                        <w:t xml:space="preserve">Healthy Snack #5: Frozen Fruit </w:t>
                      </w:r>
                    </w:p>
                    <w:p w:rsidR="00B35DEA" w:rsidRPr="00517699" w:rsidRDefault="00B35DEA" w:rsidP="00B35DEA">
                      <w:pPr>
                        <w:widowControl w:val="0"/>
                        <w:spacing w:after="0"/>
                        <w:rPr>
                          <w:rFonts w:cstheme="minorHAnsi"/>
                          <w:kern w:val="36"/>
                          <w:sz w:val="40"/>
                          <w:szCs w:val="40"/>
                        </w:rPr>
                      </w:pPr>
                      <w:r w:rsidRPr="00517699">
                        <w:rPr>
                          <w:rFonts w:cstheme="minorHAnsi"/>
                          <w:kern w:val="36"/>
                          <w:sz w:val="40"/>
                          <w:szCs w:val="40"/>
                        </w:rPr>
                        <w:t>Cups</w:t>
                      </w:r>
                    </w:p>
                    <w:p w:rsidR="00B35DEA" w:rsidRPr="00517699" w:rsidRDefault="00B35DEA" w:rsidP="00B35DEA">
                      <w:pPr>
                        <w:widowControl w:val="0"/>
                        <w:spacing w:after="0"/>
                        <w:rPr>
                          <w:rFonts w:cstheme="minorHAnsi"/>
                          <w:kern w:val="36"/>
                          <w:sz w:val="40"/>
                          <w:szCs w:val="40"/>
                        </w:rPr>
                      </w:pPr>
                    </w:p>
                    <w:p w:rsidR="00B35DEA" w:rsidRPr="00517699" w:rsidRDefault="00B35DEA" w:rsidP="00B35DEA">
                      <w:pPr>
                        <w:rPr>
                          <w:rFonts w:cstheme="minorHAnsi"/>
                          <w:kern w:val="28"/>
                          <w:sz w:val="20"/>
                          <w:szCs w:val="20"/>
                        </w:rPr>
                      </w:pPr>
                    </w:p>
                    <w:p w:rsidR="00B35DEA" w:rsidRPr="00517699" w:rsidRDefault="00B35DEA" w:rsidP="00B35DEA">
                      <w:pPr>
                        <w:widowControl w:val="0"/>
                        <w:rPr>
                          <w:rFonts w:cstheme="minorHAnsi"/>
                        </w:rPr>
                      </w:pPr>
                      <w:r w:rsidRPr="00517699">
                        <w:rPr>
                          <w:rFonts w:cstheme="minorHAnsi"/>
                        </w:rPr>
                        <w:t>Use this link to learn how to prepare this delicious and healthy frozen snack.    Watch the video with the children and let them help with preparing this treat.</w:t>
                      </w:r>
                    </w:p>
                    <w:p w:rsidR="00B35DEA" w:rsidRPr="00517699" w:rsidRDefault="000B40AB" w:rsidP="00B35DEA">
                      <w:pPr>
                        <w:widowControl w:val="0"/>
                        <w:spacing w:after="0"/>
                        <w:rPr>
                          <w:rFonts w:cstheme="minorHAnsi"/>
                        </w:rPr>
                      </w:pPr>
                      <w:hyperlink r:id="rId73" w:history="1">
                        <w:r w:rsidR="00B35DEA" w:rsidRPr="00517699">
                          <w:rPr>
                            <w:rStyle w:val="Hyperlink"/>
                            <w:rFonts w:cstheme="minorHAnsi"/>
                          </w:rPr>
                          <w:t>https://www.youtube.com/watch?v=2Y9mPmbiwy8&amp;feature=youtu.be</w:t>
                        </w:r>
                      </w:hyperlink>
                    </w:p>
                    <w:p w:rsidR="00B35DEA" w:rsidRPr="00517699" w:rsidRDefault="00B35DEA" w:rsidP="00634EE1">
                      <w:pPr>
                        <w:widowControl w:val="0"/>
                        <w:rPr>
                          <w:rFonts w:cstheme="minorHAnsi"/>
                        </w:rPr>
                      </w:pPr>
                      <w:r w:rsidRPr="00517699">
                        <w:rPr>
                          <w:rFonts w:cstheme="minorHAnsi"/>
                        </w:rPr>
                        <w:t> For more healthy recipes, go to:</w:t>
                      </w:r>
                    </w:p>
                    <w:p w:rsidR="00B35DEA" w:rsidRPr="00517699" w:rsidRDefault="000B40AB" w:rsidP="00634EE1">
                      <w:pPr>
                        <w:widowControl w:val="0"/>
                        <w:spacing w:after="0"/>
                        <w:rPr>
                          <w:rFonts w:cstheme="minorHAnsi"/>
                        </w:rPr>
                      </w:pPr>
                      <w:hyperlink r:id="rId74" w:history="1">
                        <w:r w:rsidR="00B35DEA" w:rsidRPr="00517699">
                          <w:rPr>
                            <w:rStyle w:val="Hyperlink"/>
                            <w:rFonts w:cstheme="minorHAnsi"/>
                          </w:rPr>
                          <w:t>https://www.choosemyplate.gov/browse-by-audience/view-all-audiences/children/kids/videos-songs</w:t>
                        </w:r>
                      </w:hyperlink>
                      <w:r w:rsidR="00B35DEA" w:rsidRPr="00517699">
                        <w:rPr>
                          <w:rFonts w:cstheme="minorHAnsi"/>
                        </w:rPr>
                        <w:t xml:space="preserve"> </w:t>
                      </w:r>
                    </w:p>
                    <w:p w:rsidR="00B35DEA" w:rsidRPr="00517699" w:rsidRDefault="00B35DEA" w:rsidP="00B35DEA">
                      <w:pPr>
                        <w:widowControl w:val="0"/>
                        <w:rPr>
                          <w:rFonts w:cstheme="minorHAnsi"/>
                        </w:rPr>
                      </w:pPr>
                      <w:r w:rsidRPr="00517699">
                        <w:rPr>
                          <w:rFonts w:cstheme="minorHAnsi"/>
                        </w:rPr>
                        <w:t> </w:t>
                      </w:r>
                    </w:p>
                    <w:p w:rsidR="00B35DEA" w:rsidRPr="00517699" w:rsidRDefault="00B35DEA" w:rsidP="00B35DEA">
                      <w:pPr>
                        <w:widowControl w:val="0"/>
                        <w:rPr>
                          <w:rFonts w:cstheme="minorHAnsi"/>
                          <w:b/>
                          <w:bCs/>
                          <w:sz w:val="36"/>
                          <w:szCs w:val="36"/>
                        </w:rPr>
                      </w:pPr>
                      <w:r w:rsidRPr="00517699">
                        <w:rPr>
                          <w:rFonts w:cstheme="minorHAnsi"/>
                          <w:b/>
                          <w:bCs/>
                          <w:sz w:val="36"/>
                          <w:szCs w:val="36"/>
                        </w:rPr>
                        <w:t xml:space="preserve">Make Infused Water to Help Children            </w:t>
                      </w:r>
                    </w:p>
                    <w:p w:rsidR="00B35DEA" w:rsidRPr="00517699" w:rsidRDefault="00B35DEA" w:rsidP="00B35DEA">
                      <w:pPr>
                        <w:widowControl w:val="0"/>
                        <w:rPr>
                          <w:rFonts w:cstheme="minorHAnsi"/>
                          <w:b/>
                          <w:bCs/>
                          <w:sz w:val="36"/>
                          <w:szCs w:val="36"/>
                        </w:rPr>
                      </w:pPr>
                      <w:r w:rsidRPr="00517699">
                        <w:rPr>
                          <w:rFonts w:cstheme="minorHAnsi"/>
                          <w:b/>
                          <w:bCs/>
                          <w:sz w:val="36"/>
                          <w:szCs w:val="36"/>
                        </w:rPr>
                        <w:t>Drink More</w:t>
                      </w:r>
                      <w:r w:rsidR="00763416" w:rsidRPr="00517699">
                        <w:rPr>
                          <w:rFonts w:cstheme="minorHAnsi"/>
                          <w:b/>
                          <w:bCs/>
                          <w:sz w:val="36"/>
                          <w:szCs w:val="36"/>
                        </w:rPr>
                        <w:t>!</w:t>
                      </w:r>
                      <w:r w:rsidRPr="00517699">
                        <w:rPr>
                          <w:rFonts w:cstheme="minorHAnsi"/>
                          <w:b/>
                          <w:bCs/>
                          <w:sz w:val="36"/>
                          <w:szCs w:val="36"/>
                        </w:rPr>
                        <w:t xml:space="preserve">                                                                        </w:t>
                      </w:r>
                    </w:p>
                    <w:p w:rsidR="00B35DEA" w:rsidRPr="00517699" w:rsidRDefault="00B35DEA" w:rsidP="00B35DEA">
                      <w:pPr>
                        <w:widowControl w:val="0"/>
                        <w:rPr>
                          <w:rFonts w:cstheme="minorHAnsi"/>
                          <w:sz w:val="20"/>
                          <w:szCs w:val="20"/>
                        </w:rPr>
                      </w:pPr>
                      <w:r w:rsidRPr="00517699">
                        <w:rPr>
                          <w:rFonts w:cstheme="minorHAnsi"/>
                        </w:rPr>
                        <w:t> </w:t>
                      </w:r>
                    </w:p>
                    <w:p w:rsidR="00B35DEA" w:rsidRDefault="00B35DEA" w:rsidP="00B35DEA">
                      <w:pPr>
                        <w:widowControl w:val="0"/>
                        <w:rPr>
                          <w:rFonts w:cstheme="minorHAnsi"/>
                        </w:rPr>
                      </w:pPr>
                      <w:r w:rsidRPr="00517699">
                        <w:rPr>
                          <w:rFonts w:cstheme="minorHAnsi"/>
                        </w:rPr>
                        <w:t xml:space="preserve">25 EPIC Infused Waters + FREE eBook! - Mind </w:t>
                      </w:r>
                      <w:proofErr w:type="gramStart"/>
                      <w:r w:rsidRPr="00517699">
                        <w:rPr>
                          <w:rFonts w:cstheme="minorHAnsi"/>
                        </w:rPr>
                        <w:t>Over</w:t>
                      </w:r>
                      <w:proofErr w:type="gramEnd"/>
                      <w:r w:rsidRPr="00517699">
                        <w:rPr>
                          <w:rFonts w:cstheme="minorHAnsi"/>
                        </w:rPr>
                        <w:t xml:space="preserve"> Munch</w:t>
                      </w:r>
                    </w:p>
                    <w:p w:rsidR="00634EE1" w:rsidRPr="00517699" w:rsidRDefault="00634EE1" w:rsidP="00B35DEA">
                      <w:pPr>
                        <w:widowControl w:val="0"/>
                        <w:rPr>
                          <w:rFonts w:cstheme="minorHAnsi"/>
                        </w:rPr>
                      </w:pPr>
                    </w:p>
                    <w:p w:rsidR="00B35DEA" w:rsidRPr="00517699" w:rsidRDefault="00B35DEA" w:rsidP="00B35DEA">
                      <w:pPr>
                        <w:widowControl w:val="0"/>
                        <w:rPr>
                          <w:rFonts w:cstheme="minorHAnsi"/>
                        </w:rPr>
                      </w:pPr>
                      <w:r w:rsidRPr="00517699">
                        <w:rPr>
                          <w:rFonts w:cstheme="minorHAnsi"/>
                        </w:rPr>
                        <w:t> Use this link to help kids drink more water.  Hint:  to pre</w:t>
                      </w:r>
                      <w:r w:rsidR="00A3045B" w:rsidRPr="00517699">
                        <w:rPr>
                          <w:rFonts w:cstheme="minorHAnsi"/>
                        </w:rPr>
                        <w:t xml:space="preserve">vent issues that could cause </w:t>
                      </w:r>
                      <w:r w:rsidRPr="00517699">
                        <w:rPr>
                          <w:rFonts w:cstheme="minorHAnsi"/>
                        </w:rPr>
                        <w:t>choking, strain the water and serve without the fruit and seeds</w:t>
                      </w:r>
                      <w:r w:rsidR="00A3045B" w:rsidRPr="00517699">
                        <w:rPr>
                          <w:rFonts w:cstheme="minorHAnsi"/>
                        </w:rPr>
                        <w:t xml:space="preserve"> or puree the fruits for a </w:t>
                      </w:r>
                      <w:r w:rsidRPr="00517699">
                        <w:rPr>
                          <w:rFonts w:cstheme="minorHAnsi"/>
                        </w:rPr>
                        <w:t xml:space="preserve">no-sugar-added beverage.  Let the children select the fruits or herbs to add to the water when they arrive for the day, refrigerate and serve.  Allow each child to create his or her own beverage. </w:t>
                      </w:r>
                    </w:p>
                    <w:p w:rsidR="00B35DEA" w:rsidRPr="00517699" w:rsidRDefault="000B40AB" w:rsidP="00B35DEA">
                      <w:pPr>
                        <w:widowControl w:val="0"/>
                        <w:rPr>
                          <w:rFonts w:cstheme="minorHAnsi"/>
                        </w:rPr>
                      </w:pPr>
                      <w:hyperlink r:id="rId75" w:history="1">
                        <w:r w:rsidR="00B35DEA" w:rsidRPr="00517699">
                          <w:rPr>
                            <w:rStyle w:val="Hyperlink"/>
                            <w:rFonts w:cstheme="minorHAnsi"/>
                          </w:rPr>
                          <w:t>https://www.youtube.com/watch?v=AVlm7ShSvxc</w:t>
                        </w:r>
                      </w:hyperlink>
                      <w:r w:rsidR="00B35DEA" w:rsidRPr="00517699">
                        <w:rPr>
                          <w:rFonts w:cstheme="minorHAnsi"/>
                        </w:rPr>
                        <w:t xml:space="preserve"> </w:t>
                      </w:r>
                    </w:p>
                    <w:p w:rsidR="00B35DEA" w:rsidRPr="00517699" w:rsidRDefault="00B35DEA" w:rsidP="00A3045B">
                      <w:pPr>
                        <w:widowControl w:val="0"/>
                        <w:jc w:val="center"/>
                        <w:rPr>
                          <w:rFonts w:cstheme="minorHAnsi"/>
                          <w:sz w:val="28"/>
                          <w:szCs w:val="28"/>
                        </w:rPr>
                      </w:pPr>
                      <w:r w:rsidRPr="00517699">
                        <w:rPr>
                          <w:rFonts w:cstheme="minorHAnsi"/>
                          <w:b/>
                          <w:bCs/>
                          <w:sz w:val="28"/>
                          <w:szCs w:val="28"/>
                        </w:rPr>
                        <w:t xml:space="preserve">2020 Training is </w:t>
                      </w:r>
                      <w:proofErr w:type="gramStart"/>
                      <w:r w:rsidRPr="00517699">
                        <w:rPr>
                          <w:rFonts w:cstheme="minorHAnsi"/>
                          <w:b/>
                          <w:bCs/>
                          <w:sz w:val="28"/>
                          <w:szCs w:val="28"/>
                        </w:rPr>
                        <w:t>Due</w:t>
                      </w:r>
                      <w:proofErr w:type="gramEnd"/>
                      <w:r w:rsidRPr="00517699">
                        <w:rPr>
                          <w:rFonts w:cstheme="minorHAnsi"/>
                          <w:b/>
                          <w:bCs/>
                          <w:sz w:val="28"/>
                          <w:szCs w:val="28"/>
                        </w:rPr>
                        <w:t xml:space="preserve">!  Only 1 Hour </w:t>
                      </w:r>
                      <w:proofErr w:type="gramStart"/>
                      <w:r w:rsidRPr="00517699">
                        <w:rPr>
                          <w:rFonts w:cstheme="minorHAnsi"/>
                          <w:b/>
                          <w:bCs/>
                          <w:sz w:val="28"/>
                          <w:szCs w:val="28"/>
                        </w:rPr>
                        <w:t>Per</w:t>
                      </w:r>
                      <w:proofErr w:type="gramEnd"/>
                      <w:r w:rsidRPr="00517699">
                        <w:rPr>
                          <w:rFonts w:cstheme="minorHAnsi"/>
                          <w:b/>
                          <w:bCs/>
                          <w:sz w:val="28"/>
                          <w:szCs w:val="28"/>
                        </w:rPr>
                        <w:t xml:space="preserve"> Year + Civil Rights</w:t>
                      </w:r>
                    </w:p>
                    <w:p w:rsidR="00B35DEA" w:rsidRPr="00517699" w:rsidRDefault="00B35DEA" w:rsidP="00B35DEA">
                      <w:pPr>
                        <w:widowControl w:val="0"/>
                        <w:rPr>
                          <w:rFonts w:cstheme="minorHAnsi"/>
                          <w:sz w:val="28"/>
                          <w:szCs w:val="28"/>
                        </w:rPr>
                      </w:pPr>
                      <w:r w:rsidRPr="00517699">
                        <w:rPr>
                          <w:rFonts w:cstheme="minorHAnsi"/>
                          <w:sz w:val="28"/>
                          <w:szCs w:val="28"/>
                        </w:rPr>
                        <w:t xml:space="preserve">Coming soon will be Nutrition Bingo and Jeopardy—watch for information.  You can always “attend” training online at:  </w:t>
                      </w:r>
                      <w:hyperlink r:id="rId76" w:history="1">
                        <w:r w:rsidRPr="00517699">
                          <w:rPr>
                            <w:rStyle w:val="Hyperlink"/>
                            <w:rFonts w:cstheme="minorHAnsi"/>
                            <w:sz w:val="28"/>
                            <w:szCs w:val="28"/>
                          </w:rPr>
                          <w:t>https://www.cacfp.org/resources/learning-center/thirty-thursdays/</w:t>
                        </w:r>
                      </w:hyperlink>
                      <w:r w:rsidRPr="00517699">
                        <w:rPr>
                          <w:rFonts w:cstheme="minorHAnsi"/>
                          <w:sz w:val="28"/>
                          <w:szCs w:val="28"/>
                        </w:rPr>
                        <w:t>.  You can watch webinars live or webinars that have been recorded.  Go to chautauquaopportunities.com for the civil rights   training.  Let the CACFP Specialist know if you have any questions.</w:t>
                      </w:r>
                    </w:p>
                    <w:p w:rsidR="00B35DEA" w:rsidRPr="0039302E" w:rsidRDefault="00B35DEA" w:rsidP="00B35DEA">
                      <w:pPr>
                        <w:widowControl w:val="0"/>
                        <w:jc w:val="center"/>
                        <w:rPr>
                          <w:rFonts w:cstheme="minorHAnsi"/>
                          <w:b/>
                          <w:bCs/>
                          <w:sz w:val="40"/>
                          <w:szCs w:val="40"/>
                        </w:rPr>
                      </w:pPr>
                      <w:r w:rsidRPr="0039302E">
                        <w:rPr>
                          <w:rFonts w:cstheme="minorHAnsi"/>
                          <w:b/>
                          <w:bCs/>
                          <w:sz w:val="40"/>
                          <w:szCs w:val="40"/>
                          <w:u w:val="single"/>
                        </w:rPr>
                        <w:t>CACFP Training is required</w:t>
                      </w:r>
                      <w:r w:rsidRPr="0039302E">
                        <w:rPr>
                          <w:rFonts w:cstheme="minorHAnsi"/>
                          <w:b/>
                          <w:bCs/>
                          <w:sz w:val="40"/>
                          <w:szCs w:val="40"/>
                        </w:rPr>
                        <w:t xml:space="preserve">!  </w:t>
                      </w:r>
                    </w:p>
                    <w:p w:rsidR="00B35DEA" w:rsidRPr="00517699" w:rsidRDefault="00B35DEA" w:rsidP="00B35DEA">
                      <w:pPr>
                        <w:widowControl w:val="0"/>
                        <w:jc w:val="center"/>
                        <w:rPr>
                          <w:rFonts w:cstheme="minorHAnsi"/>
                          <w:sz w:val="32"/>
                          <w:szCs w:val="32"/>
                        </w:rPr>
                      </w:pPr>
                      <w:r w:rsidRPr="00517699">
                        <w:rPr>
                          <w:rFonts w:cstheme="minorHAnsi"/>
                          <w:sz w:val="32"/>
                          <w:szCs w:val="32"/>
                        </w:rPr>
                        <w:t>Failure to obtain 1 hour of training plus civil rights is a serious deficiency!</w:t>
                      </w:r>
                    </w:p>
                    <w:p w:rsidR="00763416" w:rsidRDefault="00763416" w:rsidP="00B35DEA">
                      <w:pPr>
                        <w:widowControl w:val="0"/>
                        <w:jc w:val="center"/>
                        <w:rPr>
                          <w:sz w:val="32"/>
                          <w:szCs w:val="32"/>
                        </w:rPr>
                      </w:pPr>
                    </w:p>
                    <w:p w:rsidR="00763416" w:rsidRDefault="00763416" w:rsidP="00B35DEA">
                      <w:pPr>
                        <w:widowControl w:val="0"/>
                        <w:jc w:val="center"/>
                        <w:rPr>
                          <w:sz w:val="32"/>
                          <w:szCs w:val="32"/>
                        </w:rPr>
                      </w:pPr>
                    </w:p>
                    <w:p w:rsidR="00B35DEA" w:rsidRDefault="00B35DEA" w:rsidP="00B35DEA">
                      <w:pPr>
                        <w:widowControl w:val="0"/>
                        <w:rPr>
                          <w:sz w:val="24"/>
                          <w:szCs w:val="24"/>
                        </w:rPr>
                      </w:pPr>
                      <w:r>
                        <w:rPr>
                          <w:sz w:val="24"/>
                          <w:szCs w:val="24"/>
                        </w:rPr>
                        <w:t> </w:t>
                      </w:r>
                    </w:p>
                    <w:p w:rsidR="00B35DEA" w:rsidRDefault="00B35DEA" w:rsidP="00B35DEA">
                      <w:pPr>
                        <w:widowControl w:val="0"/>
                        <w:rPr>
                          <w:sz w:val="24"/>
                          <w:szCs w:val="24"/>
                        </w:rPr>
                      </w:pPr>
                      <w:r>
                        <w:rPr>
                          <w:sz w:val="24"/>
                          <w:szCs w:val="24"/>
                        </w:rPr>
                        <w:t> </w:t>
                      </w:r>
                    </w:p>
                    <w:p w:rsidR="00B35DEA" w:rsidRDefault="00B35DEA" w:rsidP="00B35DEA">
                      <w:pPr>
                        <w:widowControl w:val="0"/>
                        <w:rPr>
                          <w:sz w:val="20"/>
                          <w:szCs w:val="20"/>
                        </w:rPr>
                      </w:pPr>
                      <w:r>
                        <w:t> </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71552" behindDoc="0" locked="0" layoutInCell="1" allowOverlap="1" wp14:anchorId="5532397A" wp14:editId="02D3F00A">
            <wp:simplePos x="0" y="0"/>
            <wp:positionH relativeFrom="column">
              <wp:posOffset>4655489</wp:posOffset>
            </wp:positionH>
            <wp:positionV relativeFrom="paragraph">
              <wp:posOffset>132108</wp:posOffset>
            </wp:positionV>
            <wp:extent cx="2027375" cy="1406542"/>
            <wp:effectExtent l="0" t="0" r="0" b="3175"/>
            <wp:wrapNone/>
            <wp:docPr id="17" name="Picture 17" descr="honey-almond-butter-frozen-fruit-desse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ney-almond-butter-frozen-fruit-dessert-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27011" cy="140628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5DEA">
        <w:rPr>
          <w:noProof/>
        </w:rPr>
        <mc:AlternateContent>
          <mc:Choice Requires="wps">
            <w:drawing>
              <wp:anchor distT="0" distB="0" distL="114300" distR="114300" simplePos="0" relativeHeight="251669504" behindDoc="0" locked="0" layoutInCell="1" allowOverlap="1" wp14:anchorId="07D2C984" wp14:editId="3C89714B">
                <wp:simplePos x="0" y="0"/>
                <wp:positionH relativeFrom="column">
                  <wp:posOffset>4734560</wp:posOffset>
                </wp:positionH>
                <wp:positionV relativeFrom="paragraph">
                  <wp:posOffset>217805</wp:posOffset>
                </wp:positionV>
                <wp:extent cx="1884045" cy="1073150"/>
                <wp:effectExtent l="0" t="0" r="2095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1073150"/>
                        </a:xfrm>
                        <a:prstGeom prst="rect">
                          <a:avLst/>
                        </a:prstGeom>
                        <a:solidFill>
                          <a:srgbClr val="FFFFFF"/>
                        </a:solidFill>
                        <a:ln w="9525">
                          <a:solidFill>
                            <a:srgbClr val="000000"/>
                          </a:solidFill>
                          <a:miter lim="800000"/>
                          <a:headEnd/>
                          <a:tailEnd/>
                        </a:ln>
                      </wps:spPr>
                      <wps:txbx>
                        <w:txbxContent>
                          <w:p w:rsidR="00B35DEA" w:rsidRDefault="00B35D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2.8pt;margin-top:17.15pt;width:148.35pt;height: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">
                <v:textbox>
                  <w:txbxContent>
                    <w:p w:rsidR="00B35DEA" w:rsidRDefault="00B35DEA"/>
                  </w:txbxContent>
                </v:textbox>
              </v:shape>
            </w:pict>
          </mc:Fallback>
        </mc:AlternateContent>
      </w:r>
      <w:r w:rsidR="00B35DEA">
        <w:t xml:space="preserve">                                                    </w:t>
      </w:r>
    </w:p>
    <w:p w:rsidR="00763416" w:rsidRDefault="00634EE1">
      <w:r>
        <w:rPr>
          <w:rFonts w:ascii="Times New Roman" w:hAnsi="Times New Roman" w:cs="Times New Roman"/>
          <w:noProof/>
          <w:sz w:val="24"/>
          <w:szCs w:val="24"/>
        </w:rPr>
        <w:drawing>
          <wp:anchor distT="36576" distB="36576" distL="36576" distR="36576" simplePos="0" relativeHeight="251674624" behindDoc="0" locked="0" layoutInCell="1" allowOverlap="1" wp14:anchorId="149F37C2" wp14:editId="3B2AC945">
            <wp:simplePos x="0" y="0"/>
            <wp:positionH relativeFrom="column">
              <wp:posOffset>4186693</wp:posOffset>
            </wp:positionH>
            <wp:positionV relativeFrom="paragraph">
              <wp:posOffset>2661450</wp:posOffset>
            </wp:positionV>
            <wp:extent cx="2286635" cy="1931670"/>
            <wp:effectExtent l="0" t="0" r="0" b="0"/>
            <wp:wrapNone/>
            <wp:docPr id="20" name="Picture 20" descr="Infused-Water-Hero-Image-2-768x1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used-Water-Hero-Image-2-768x111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86635" cy="1931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63416">
        <w:br w:type="page"/>
      </w:r>
    </w:p>
    <w:p w:rsidR="00763416" w:rsidRDefault="0039302E" w:rsidP="00763416">
      <w:pPr>
        <w:jc w:val="center"/>
        <w:rPr>
          <w:rStyle w:val="IntenseEmphasis"/>
          <w:sz w:val="40"/>
          <w:szCs w:val="40"/>
        </w:rPr>
      </w:pPr>
      <w:r w:rsidRPr="00166274">
        <w:rPr>
          <w:rFonts w:cstheme="minorHAnsi"/>
          <w:noProof/>
          <w:color w:val="365F91" w:themeColor="accent1" w:themeShade="BF"/>
          <w:sz w:val="18"/>
          <w:szCs w:val="18"/>
        </w:rPr>
        <w:lastRenderedPageBreak/>
        <mc:AlternateContent>
          <mc:Choice Requires="wps">
            <w:drawing>
              <wp:anchor distT="0" distB="0" distL="114300" distR="114300" simplePos="0" relativeHeight="251696128" behindDoc="1" locked="0" layoutInCell="1" allowOverlap="1" wp14:anchorId="33DD49FF" wp14:editId="4B6C8943">
                <wp:simplePos x="0" y="0"/>
                <wp:positionH relativeFrom="column">
                  <wp:posOffset>-170953</wp:posOffset>
                </wp:positionH>
                <wp:positionV relativeFrom="paragraph">
                  <wp:posOffset>-74626</wp:posOffset>
                </wp:positionV>
                <wp:extent cx="7211419" cy="8961120"/>
                <wp:effectExtent l="0" t="0" r="27940" b="11430"/>
                <wp:wrapNone/>
                <wp:docPr id="34" name="Rectangle 34"/>
                <wp:cNvGraphicFramePr/>
                <a:graphic xmlns:a="http://schemas.openxmlformats.org/drawingml/2006/main">
                  <a:graphicData uri="http://schemas.microsoft.com/office/word/2010/wordprocessingShape">
                    <wps:wsp>
                      <wps:cNvSpPr/>
                      <wps:spPr>
                        <a:xfrm>
                          <a:off x="0" y="0"/>
                          <a:ext cx="7211419" cy="896112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13.45pt;margin-top:-5.9pt;width:567.85pt;height:705.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" fillcolor="window" strokecolor="#f79646" strokeweight="2pt"/>
            </w:pict>
          </mc:Fallback>
        </mc:AlternateContent>
      </w:r>
      <w:r w:rsidR="00763416" w:rsidRPr="00166274">
        <w:rPr>
          <w:rStyle w:val="IntenseEmphasis"/>
          <w:rFonts w:ascii="Bookman Old Style" w:hAnsi="Bookman Old Style"/>
          <w:i w:val="0"/>
          <w:color w:val="365F91" w:themeColor="accent1" w:themeShade="BF"/>
          <w:sz w:val="48"/>
          <w:szCs w:val="48"/>
          <w:u w:val="single"/>
        </w:rPr>
        <w:t>ADVOCACY AT WORK!!!</w:t>
      </w:r>
      <w:r w:rsidR="00601819" w:rsidRPr="00166274">
        <w:rPr>
          <w:rStyle w:val="IntenseEmphasis"/>
          <w:color w:val="365F91" w:themeColor="accent1" w:themeShade="BF"/>
          <w:sz w:val="40"/>
          <w:szCs w:val="40"/>
        </w:rPr>
        <w:t xml:space="preserve">            </w:t>
      </w:r>
      <w:r w:rsidR="00601819">
        <w:rPr>
          <w:b/>
          <w:bCs/>
          <w:i/>
          <w:iCs/>
          <w:noProof/>
          <w:color w:val="4F81BD" w:themeColor="accent1"/>
          <w:sz w:val="40"/>
          <w:szCs w:val="40"/>
        </w:rPr>
        <w:drawing>
          <wp:inline distT="0" distB="0" distL="0" distR="0" wp14:anchorId="0804F8AA">
            <wp:extent cx="2057400" cy="148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57400" cy="1485900"/>
                    </a:xfrm>
                    <a:prstGeom prst="rect">
                      <a:avLst/>
                    </a:prstGeom>
                    <a:noFill/>
                  </pic:spPr>
                </pic:pic>
              </a:graphicData>
            </a:graphic>
          </wp:inline>
        </w:drawing>
      </w:r>
    </w:p>
    <w:p w:rsidR="002E001C" w:rsidRPr="0039302E" w:rsidRDefault="002E001C" w:rsidP="00763416">
      <w:pPr>
        <w:jc w:val="center"/>
        <w:rPr>
          <w:rStyle w:val="IntenseEmphasis"/>
          <w:sz w:val="20"/>
          <w:szCs w:val="20"/>
        </w:rPr>
      </w:pPr>
    </w:p>
    <w:p w:rsidR="00763416" w:rsidRDefault="00763416">
      <w:r>
        <w:t>NYS Assemblyman Andy Goodell and U.S. Congressman Tom Reed visit local day care center to discuss child care issues!</w:t>
      </w:r>
    </w:p>
    <w:p w:rsidR="00763416" w:rsidRDefault="00763416">
      <w:r>
        <w:t>See the article at:</w:t>
      </w:r>
    </w:p>
    <w:p w:rsidR="0057182E" w:rsidRPr="0039302E" w:rsidRDefault="0002646C" w:rsidP="0039302E">
      <w:pPr>
        <w:rPr>
          <w:rStyle w:val="IntenseEmphasis"/>
          <w:b w:val="0"/>
          <w:bCs w:val="0"/>
          <w:i w:val="0"/>
          <w:iCs w:val="0"/>
          <w:color w:val="auto"/>
        </w:rPr>
      </w:pPr>
      <w:hyperlink r:id="rId80" w:history="1">
        <w:r w:rsidR="00763416" w:rsidRPr="00BF3943">
          <w:rPr>
            <w:rStyle w:val="Hyperlink"/>
          </w:rPr>
          <w:t>https://www.post-journal.com/news/local-news/2020/06/reed-goodell-discuss-local-child-care-issues/</w:t>
        </w:r>
      </w:hyperlink>
      <w:r w:rsidR="00763416">
        <w:t xml:space="preserve"> </w:t>
      </w:r>
      <w:r w:rsidR="0039302E">
        <w:br/>
      </w:r>
      <w:r w:rsidR="0039302E">
        <w:br/>
      </w:r>
      <w:r w:rsidR="0039302E">
        <w:br/>
      </w:r>
      <w:r w:rsidR="0039302E">
        <w:rPr>
          <w:rStyle w:val="IntenseEmphasis"/>
          <w:rFonts w:ascii="Bookman Old Style" w:hAnsi="Bookman Old Style"/>
          <w:sz w:val="44"/>
          <w:szCs w:val="44"/>
        </w:rPr>
        <w:br/>
        <w:t xml:space="preserve">  </w:t>
      </w:r>
      <w:r w:rsidR="0057182E" w:rsidRPr="00166274">
        <w:rPr>
          <w:rStyle w:val="IntenseEmphasis"/>
          <w:rFonts w:ascii="Bookman Old Style" w:hAnsi="Bookman Old Style"/>
          <w:color w:val="365F91" w:themeColor="accent1" w:themeShade="BF"/>
          <w:sz w:val="44"/>
          <w:szCs w:val="44"/>
        </w:rPr>
        <w:t>Keep It Going!!!</w:t>
      </w:r>
    </w:p>
    <w:p w:rsidR="0057182E" w:rsidRDefault="0057182E" w:rsidP="0039302E">
      <w:pPr>
        <w:spacing w:before="100" w:beforeAutospacing="1" w:after="100" w:afterAutospacing="1" w:line="240" w:lineRule="auto"/>
        <w:jc w:val="center"/>
        <w:rPr>
          <w:rFonts w:ascii="Times New Roman" w:eastAsia="Calibri" w:hAnsi="Times New Roman" w:cs="Times New Roman"/>
          <w:color w:val="414F4B"/>
          <w:sz w:val="28"/>
          <w:szCs w:val="28"/>
        </w:rPr>
      </w:pPr>
      <w:proofErr w:type="gramStart"/>
      <w:r w:rsidRPr="0057182E">
        <w:rPr>
          <w:rFonts w:eastAsia="Calibri" w:cs="Times New Roman"/>
          <w:b/>
          <w:sz w:val="24"/>
          <w:szCs w:val="24"/>
          <w:u w:val="single"/>
        </w:rPr>
        <w:t>Your</w:t>
      </w:r>
      <w:proofErr w:type="gramEnd"/>
      <w:r w:rsidRPr="0057182E">
        <w:rPr>
          <w:rFonts w:eastAsia="Calibri" w:cs="Times New Roman"/>
          <w:b/>
          <w:sz w:val="24"/>
          <w:szCs w:val="24"/>
          <w:u w:val="single"/>
        </w:rPr>
        <w:t xml:space="preserve"> Government Representatives</w:t>
      </w:r>
    </w:p>
    <w:p w:rsidR="0057182E" w:rsidRPr="0057182E" w:rsidRDefault="0057182E" w:rsidP="0057182E">
      <w:pPr>
        <w:spacing w:before="100" w:beforeAutospacing="1" w:after="100" w:afterAutospacing="1" w:line="240" w:lineRule="auto"/>
        <w:jc w:val="both"/>
        <w:rPr>
          <w:rFonts w:ascii="Times New Roman" w:eastAsia="Calibri" w:hAnsi="Times New Roman" w:cs="Times New Roman"/>
          <w:color w:val="414F4B"/>
          <w:sz w:val="28"/>
          <w:szCs w:val="28"/>
        </w:rPr>
      </w:pPr>
      <w:r w:rsidRPr="0057182E">
        <w:rPr>
          <w:rFonts w:eastAsia="Calibri" w:cs="Times New Roman"/>
          <w:sz w:val="24"/>
          <w:szCs w:val="24"/>
        </w:rPr>
        <w:t>Governor Andrew Cuomo</w:t>
      </w:r>
      <w:r w:rsidRPr="0057182E">
        <w:rPr>
          <w:rFonts w:ascii="Times New Roman" w:eastAsia="Calibri" w:hAnsi="Times New Roman" w:cs="Times New Roman"/>
          <w:color w:val="414F4B"/>
          <w:sz w:val="24"/>
          <w:szCs w:val="24"/>
        </w:rPr>
        <w:t>-</w:t>
      </w:r>
      <w:hyperlink r:id="rId81" w:history="1">
        <w:r w:rsidRPr="0057182E">
          <w:rPr>
            <w:rFonts w:ascii="Times New Roman" w:eastAsia="Calibri" w:hAnsi="Times New Roman" w:cs="Times New Roman"/>
            <w:color w:val="0000FF"/>
            <w:sz w:val="24"/>
            <w:szCs w:val="24"/>
            <w:u w:val="single"/>
          </w:rPr>
          <w:t>https://www.governor.ny.gov/</w:t>
        </w:r>
      </w:hyperlink>
      <w:r w:rsidRPr="0057182E">
        <w:rPr>
          <w:rFonts w:ascii="Times New Roman" w:eastAsia="Calibri" w:hAnsi="Times New Roman" w:cs="Times New Roman"/>
          <w:color w:val="414F4B"/>
          <w:sz w:val="24"/>
          <w:szCs w:val="24"/>
        </w:rPr>
        <w:t xml:space="preserve"> </w:t>
      </w:r>
    </w:p>
    <w:p w:rsidR="0057182E" w:rsidRPr="0057182E" w:rsidRDefault="0057182E" w:rsidP="0057182E">
      <w:pPr>
        <w:spacing w:before="100" w:beforeAutospacing="1" w:after="100" w:afterAutospacing="1" w:line="240" w:lineRule="auto"/>
        <w:jc w:val="both"/>
        <w:rPr>
          <w:sz w:val="24"/>
          <w:szCs w:val="24"/>
        </w:rPr>
      </w:pPr>
      <w:r w:rsidRPr="0057182E">
        <w:rPr>
          <w:rFonts w:eastAsia="Calibri" w:cs="Times New Roman"/>
          <w:sz w:val="24"/>
          <w:szCs w:val="24"/>
        </w:rPr>
        <w:t>State Senator George Borrello</w:t>
      </w:r>
      <w:r w:rsidRPr="0057182E">
        <w:rPr>
          <w:rFonts w:ascii="Times New Roman" w:eastAsia="Calibri" w:hAnsi="Times New Roman" w:cs="Times New Roman"/>
          <w:color w:val="414F4B"/>
          <w:sz w:val="24"/>
          <w:szCs w:val="24"/>
        </w:rPr>
        <w:t>-</w:t>
      </w:r>
      <w:r w:rsidRPr="0057182E">
        <w:rPr>
          <w:sz w:val="24"/>
          <w:szCs w:val="24"/>
        </w:rPr>
        <w:t xml:space="preserve">Phone: </w:t>
      </w:r>
      <w:hyperlink r:id="rId82" w:history="1">
        <w:r w:rsidRPr="0057182E">
          <w:rPr>
            <w:color w:val="0000FF"/>
            <w:sz w:val="24"/>
            <w:szCs w:val="24"/>
            <w:u w:val="single"/>
          </w:rPr>
          <w:t>borrello@nysenate.gov</w:t>
        </w:r>
      </w:hyperlink>
      <w:r w:rsidRPr="0057182E">
        <w:rPr>
          <w:sz w:val="24"/>
          <w:szCs w:val="24"/>
        </w:rPr>
        <w:t xml:space="preserve">  </w:t>
      </w:r>
      <w:proofErr w:type="gramStart"/>
      <w:r w:rsidRPr="0057182E">
        <w:rPr>
          <w:sz w:val="24"/>
          <w:szCs w:val="24"/>
        </w:rPr>
        <w:t>or  716</w:t>
      </w:r>
      <w:proofErr w:type="gramEnd"/>
      <w:r w:rsidRPr="0057182E">
        <w:rPr>
          <w:sz w:val="24"/>
          <w:szCs w:val="24"/>
        </w:rPr>
        <w:t>-664-4603/518-455-3563</w:t>
      </w:r>
    </w:p>
    <w:p w:rsidR="0057182E" w:rsidRPr="0057182E" w:rsidRDefault="0057182E" w:rsidP="0057182E">
      <w:pPr>
        <w:spacing w:before="100" w:beforeAutospacing="1" w:after="100" w:afterAutospacing="1" w:line="240" w:lineRule="auto"/>
        <w:jc w:val="both"/>
        <w:rPr>
          <w:sz w:val="24"/>
          <w:szCs w:val="24"/>
        </w:rPr>
      </w:pPr>
      <w:r w:rsidRPr="0057182E">
        <w:rPr>
          <w:sz w:val="24"/>
          <w:szCs w:val="24"/>
        </w:rPr>
        <w:t>State Assemblyman Andrew Goodell-</w:t>
      </w:r>
      <w:hyperlink r:id="rId83" w:history="1">
        <w:r w:rsidRPr="0057182E">
          <w:rPr>
            <w:color w:val="0000FF"/>
            <w:sz w:val="24"/>
            <w:szCs w:val="24"/>
            <w:u w:val="single"/>
          </w:rPr>
          <w:t>goodella@nyassembly.gov</w:t>
        </w:r>
      </w:hyperlink>
      <w:r w:rsidRPr="0057182E">
        <w:rPr>
          <w:sz w:val="24"/>
          <w:szCs w:val="24"/>
        </w:rPr>
        <w:t xml:space="preserve">  or 716-664-7773/518-455-4511</w:t>
      </w:r>
    </w:p>
    <w:p w:rsidR="0057182E" w:rsidRPr="0057182E" w:rsidRDefault="0057182E" w:rsidP="0057182E">
      <w:pPr>
        <w:spacing w:before="100" w:beforeAutospacing="1" w:after="100" w:afterAutospacing="1" w:line="240" w:lineRule="auto"/>
        <w:jc w:val="both"/>
        <w:rPr>
          <w:sz w:val="24"/>
          <w:szCs w:val="24"/>
        </w:rPr>
      </w:pPr>
      <w:r w:rsidRPr="0057182E">
        <w:rPr>
          <w:sz w:val="24"/>
          <w:szCs w:val="24"/>
        </w:rPr>
        <w:t>U.S. Congressman Tom Reed-</w:t>
      </w:r>
      <w:hyperlink r:id="rId84" w:history="1">
        <w:r w:rsidRPr="0057182E">
          <w:rPr>
            <w:color w:val="0000FF"/>
            <w:sz w:val="24"/>
            <w:szCs w:val="24"/>
            <w:u w:val="single"/>
          </w:rPr>
          <w:t>http://www.reed.house.gov</w:t>
        </w:r>
      </w:hyperlink>
      <w:r w:rsidRPr="0057182E">
        <w:rPr>
          <w:sz w:val="24"/>
          <w:szCs w:val="24"/>
        </w:rPr>
        <w:t xml:space="preserve"> or (716) 708-6369/ (202) 225-3161</w:t>
      </w:r>
    </w:p>
    <w:p w:rsidR="0057182E" w:rsidRPr="0057182E" w:rsidRDefault="0057182E" w:rsidP="0057182E">
      <w:pPr>
        <w:spacing w:before="100" w:beforeAutospacing="1" w:after="100" w:afterAutospacing="1" w:line="240" w:lineRule="auto"/>
        <w:jc w:val="both"/>
        <w:rPr>
          <w:sz w:val="24"/>
          <w:szCs w:val="24"/>
        </w:rPr>
      </w:pPr>
      <w:r w:rsidRPr="0057182E">
        <w:rPr>
          <w:sz w:val="24"/>
          <w:szCs w:val="24"/>
        </w:rPr>
        <w:t xml:space="preserve">U.S. Senator for New York Chuck Schumer- </w:t>
      </w:r>
      <w:hyperlink r:id="rId85" w:history="1">
        <w:r w:rsidRPr="0057182E">
          <w:rPr>
            <w:color w:val="0000FF"/>
            <w:sz w:val="24"/>
            <w:szCs w:val="24"/>
            <w:u w:val="single"/>
          </w:rPr>
          <w:t>www.schumer.senate.gov</w:t>
        </w:r>
      </w:hyperlink>
      <w:r w:rsidRPr="0057182E">
        <w:rPr>
          <w:sz w:val="24"/>
          <w:szCs w:val="24"/>
        </w:rPr>
        <w:t xml:space="preserve">  or (716)846-4111/ (202)224-6542</w:t>
      </w:r>
    </w:p>
    <w:p w:rsidR="0057182E" w:rsidRDefault="0057182E" w:rsidP="0057182E">
      <w:pPr>
        <w:spacing w:before="100" w:beforeAutospacing="1" w:after="100" w:afterAutospacing="1" w:line="240" w:lineRule="auto"/>
        <w:jc w:val="both"/>
        <w:rPr>
          <w:sz w:val="24"/>
          <w:szCs w:val="24"/>
        </w:rPr>
      </w:pPr>
      <w:r w:rsidRPr="0057182E">
        <w:rPr>
          <w:sz w:val="24"/>
          <w:szCs w:val="24"/>
        </w:rPr>
        <w:t xml:space="preserve">U.S. Senator Kirsten Gillibrand- </w:t>
      </w:r>
      <w:hyperlink r:id="rId86" w:history="1">
        <w:r w:rsidRPr="0057182E">
          <w:rPr>
            <w:color w:val="0000FF"/>
            <w:sz w:val="24"/>
            <w:szCs w:val="24"/>
            <w:u w:val="single"/>
          </w:rPr>
          <w:t>www.gillibrand.senate.gov</w:t>
        </w:r>
      </w:hyperlink>
      <w:r w:rsidRPr="0057182E">
        <w:rPr>
          <w:sz w:val="24"/>
          <w:szCs w:val="24"/>
        </w:rPr>
        <w:t xml:space="preserve"> </w:t>
      </w:r>
      <w:r w:rsidR="00E2060C">
        <w:rPr>
          <w:sz w:val="24"/>
          <w:szCs w:val="24"/>
        </w:rPr>
        <w:t>or</w:t>
      </w:r>
      <w:r w:rsidRPr="0057182E">
        <w:rPr>
          <w:sz w:val="24"/>
          <w:szCs w:val="24"/>
        </w:rPr>
        <w:t xml:space="preserve"> (716) 854-9725 or (202) 224-4451</w:t>
      </w:r>
    </w:p>
    <w:p w:rsidR="00E2060C" w:rsidRDefault="0057182E" w:rsidP="00E2060C">
      <w:pPr>
        <w:spacing w:before="100" w:beforeAutospacing="1" w:after="100" w:afterAutospacing="1" w:line="240" w:lineRule="auto"/>
        <w:jc w:val="both"/>
      </w:pPr>
      <w:r>
        <w:rPr>
          <w:sz w:val="24"/>
          <w:szCs w:val="24"/>
        </w:rPr>
        <w:t>Chautauqua County Executive-</w:t>
      </w:r>
      <w:r w:rsidR="00E2060C" w:rsidRPr="00E2060C">
        <w:t xml:space="preserve"> </w:t>
      </w:r>
      <w:hyperlink r:id="rId87" w:history="1">
        <w:r w:rsidR="00E2060C" w:rsidRPr="00BF3943">
          <w:rPr>
            <w:rStyle w:val="Hyperlink"/>
          </w:rPr>
          <w:t>wendelp@co.chautauqua.ny.us</w:t>
        </w:r>
      </w:hyperlink>
      <w:r w:rsidR="00E2060C">
        <w:t xml:space="preserve"> or</w:t>
      </w:r>
    </w:p>
    <w:p w:rsidR="00E2060C" w:rsidRDefault="00E2060C" w:rsidP="00E2060C">
      <w:pPr>
        <w:spacing w:before="100" w:beforeAutospacing="1" w:after="100" w:afterAutospacing="1" w:line="240" w:lineRule="auto"/>
        <w:jc w:val="both"/>
        <w:rPr>
          <w:sz w:val="24"/>
          <w:szCs w:val="24"/>
        </w:rPr>
      </w:pPr>
      <w:r w:rsidRPr="00E2060C">
        <w:rPr>
          <w:sz w:val="24"/>
          <w:szCs w:val="24"/>
        </w:rPr>
        <w:t>North</w:t>
      </w:r>
      <w:r>
        <w:rPr>
          <w:sz w:val="24"/>
          <w:szCs w:val="24"/>
        </w:rPr>
        <w:t xml:space="preserve"> County Toll Free: 716-363-4211 </w:t>
      </w:r>
    </w:p>
    <w:p w:rsidR="0057182E" w:rsidRDefault="00E2060C" w:rsidP="00E2060C">
      <w:pPr>
        <w:spacing w:before="100" w:beforeAutospacing="1" w:after="100" w:afterAutospacing="1" w:line="240" w:lineRule="auto"/>
        <w:jc w:val="both"/>
        <w:rPr>
          <w:sz w:val="24"/>
          <w:szCs w:val="24"/>
        </w:rPr>
      </w:pPr>
      <w:r w:rsidRPr="00E2060C">
        <w:rPr>
          <w:sz w:val="24"/>
          <w:szCs w:val="24"/>
        </w:rPr>
        <w:t>South County Toll Free: 716-661-7211</w:t>
      </w:r>
    </w:p>
    <w:p w:rsidR="0057182E" w:rsidRPr="0057182E" w:rsidRDefault="0057182E" w:rsidP="0057182E">
      <w:pPr>
        <w:spacing w:before="100" w:beforeAutospacing="1" w:after="100" w:afterAutospacing="1" w:line="240" w:lineRule="auto"/>
        <w:jc w:val="both"/>
        <w:rPr>
          <w:sz w:val="24"/>
          <w:szCs w:val="24"/>
        </w:rPr>
      </w:pPr>
      <w:r>
        <w:rPr>
          <w:sz w:val="24"/>
          <w:szCs w:val="24"/>
        </w:rPr>
        <w:t>City of Dunkirk-</w:t>
      </w:r>
      <w:r w:rsidRPr="0057182E">
        <w:t xml:space="preserve"> </w:t>
      </w:r>
      <w:hyperlink r:id="rId88" w:history="1">
        <w:r w:rsidRPr="00BF3943">
          <w:rPr>
            <w:rStyle w:val="Hyperlink"/>
            <w:sz w:val="24"/>
            <w:szCs w:val="24"/>
          </w:rPr>
          <w:t>http://www.dunkirktoday.com/</w:t>
        </w:r>
      </w:hyperlink>
      <w:r>
        <w:rPr>
          <w:sz w:val="24"/>
          <w:szCs w:val="24"/>
        </w:rPr>
        <w:t xml:space="preserve"> </w:t>
      </w:r>
    </w:p>
    <w:p w:rsidR="00327BE8" w:rsidRDefault="0057182E" w:rsidP="0057182E">
      <w:pPr>
        <w:spacing w:before="100" w:beforeAutospacing="1" w:after="100" w:afterAutospacing="1" w:line="240" w:lineRule="auto"/>
        <w:jc w:val="both"/>
        <w:rPr>
          <w:sz w:val="24"/>
          <w:szCs w:val="24"/>
        </w:rPr>
      </w:pPr>
      <w:r w:rsidRPr="0057182E">
        <w:rPr>
          <w:sz w:val="24"/>
          <w:szCs w:val="24"/>
        </w:rPr>
        <w:t xml:space="preserve">City of Jamestown- </w:t>
      </w:r>
      <w:hyperlink r:id="rId89" w:history="1">
        <w:r w:rsidRPr="0057182E">
          <w:rPr>
            <w:color w:val="0000FF"/>
            <w:sz w:val="24"/>
            <w:szCs w:val="24"/>
            <w:u w:val="single"/>
          </w:rPr>
          <w:t>http://www.jamestownny.net/</w:t>
        </w:r>
      </w:hyperlink>
      <w:r w:rsidRPr="0057182E">
        <w:rPr>
          <w:sz w:val="24"/>
          <w:szCs w:val="24"/>
        </w:rPr>
        <w:t xml:space="preserve"> </w:t>
      </w:r>
    </w:p>
    <w:p w:rsidR="00810B60" w:rsidRDefault="00810B60" w:rsidP="00810B60">
      <w:pPr>
        <w:spacing w:after="0"/>
        <w:rPr>
          <w:rFonts w:ascii="Arial" w:hAnsi="Arial" w:cs="Arial"/>
          <w:i/>
          <w:color w:val="0070C0"/>
          <w:sz w:val="18"/>
          <w:szCs w:val="18"/>
        </w:rPr>
      </w:pPr>
      <w:r>
        <w:rPr>
          <w:rFonts w:ascii="Arial" w:hAnsi="Arial" w:cs="Arial"/>
          <w:i/>
          <w:noProof/>
          <w:color w:val="0070C0"/>
          <w:sz w:val="18"/>
          <w:szCs w:val="18"/>
        </w:rPr>
        <w:lastRenderedPageBreak/>
        <w:drawing>
          <wp:inline distT="0" distB="0" distL="0" distR="0" wp14:anchorId="055747C0" wp14:editId="00684CD9">
            <wp:extent cx="1717481" cy="849040"/>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CareCouncil.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19007" cy="849794"/>
                    </a:xfrm>
                    <a:prstGeom prst="rect">
                      <a:avLst/>
                    </a:prstGeom>
                  </pic:spPr>
                </pic:pic>
              </a:graphicData>
            </a:graphic>
          </wp:inline>
        </w:drawing>
      </w:r>
      <w:r w:rsidRPr="00810B60">
        <w:rPr>
          <w:rFonts w:ascii="Arial" w:hAnsi="Arial" w:cs="Arial"/>
          <w:noProof/>
          <w:sz w:val="18"/>
          <w:szCs w:val="18"/>
        </w:rPr>
        <mc:AlternateContent>
          <mc:Choice Requires="wpg">
            <w:drawing>
              <wp:anchor distT="0" distB="0" distL="114300" distR="114300" simplePos="0" relativeHeight="251699200" behindDoc="0" locked="0" layoutInCell="1" allowOverlap="1" wp14:anchorId="15B74086" wp14:editId="323312CC">
                <wp:simplePos x="0" y="0"/>
                <wp:positionH relativeFrom="page">
                  <wp:posOffset>4508141</wp:posOffset>
                </wp:positionH>
                <wp:positionV relativeFrom="page">
                  <wp:posOffset>365760</wp:posOffset>
                </wp:positionV>
                <wp:extent cx="2475865" cy="9400540"/>
                <wp:effectExtent l="0" t="0" r="27305" b="10160"/>
                <wp:wrapNone/>
                <wp:docPr id="12" name="Group 12"/>
                <wp:cNvGraphicFramePr/>
                <a:graphic xmlns:a="http://schemas.openxmlformats.org/drawingml/2006/main">
                  <a:graphicData uri="http://schemas.microsoft.com/office/word/2010/wordprocessingGroup">
                    <wpg:wgp>
                      <wpg:cNvGrpSpPr/>
                      <wpg:grpSpPr>
                        <a:xfrm>
                          <a:off x="0" y="0"/>
                          <a:ext cx="2475865" cy="9400540"/>
                          <a:chOff x="0" y="0"/>
                          <a:chExt cx="2475865" cy="9555480"/>
                        </a:xfrm>
                      </wpg:grpSpPr>
                      <wps:wsp>
                        <wps:cNvPr id="2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810B60" w:rsidRDefault="00810B60">
                              <w:pPr>
                                <w:pStyle w:val="Heading1"/>
                                <w:spacing w:after="240"/>
                                <w:rPr>
                                  <w:sz w:val="40"/>
                                  <w:szCs w:val="40"/>
                                </w:rPr>
                              </w:pPr>
                            </w:p>
                            <w:p w:rsidR="00810B60" w:rsidRPr="00810B60" w:rsidRDefault="00810B60" w:rsidP="00810B60">
                              <w:pPr>
                                <w:pStyle w:val="Heading1"/>
                                <w:spacing w:after="240"/>
                                <w:jc w:val="center"/>
                                <w:rPr>
                                  <w:sz w:val="40"/>
                                  <w:szCs w:val="40"/>
                                </w:rPr>
                              </w:pPr>
                              <w:r w:rsidRPr="00810B60">
                                <w:rPr>
                                  <w:sz w:val="40"/>
                                  <w:szCs w:val="40"/>
                                </w:rPr>
                                <w:t>Chautauqua Child Care Council Advisory Board Members</w:t>
                              </w:r>
                            </w:p>
                            <w:p w:rsidR="00810B60" w:rsidRDefault="00810B60" w:rsidP="00810B60">
                              <w:pPr>
                                <w:spacing w:line="240" w:lineRule="auto"/>
                                <w:rPr>
                                  <w:color w:val="1F497D" w:themeColor="text2"/>
                                </w:rPr>
                              </w:pPr>
                              <w:r w:rsidRPr="00810B60">
                                <w:rPr>
                                  <w:color w:val="1F497D" w:themeColor="text2"/>
                                </w:rPr>
                                <w:t xml:space="preserve">Dr. Jennifer </w:t>
                              </w:r>
                              <w:proofErr w:type="spellStart"/>
                              <w:r w:rsidRPr="00810B60">
                                <w:rPr>
                                  <w:color w:val="1F497D" w:themeColor="text2"/>
                                </w:rPr>
                                <w:t>Berke</w:t>
                              </w:r>
                              <w:proofErr w:type="spellEnd"/>
                            </w:p>
                            <w:p w:rsidR="00810B60" w:rsidRDefault="00810B60" w:rsidP="00810B60">
                              <w:pPr>
                                <w:spacing w:line="240" w:lineRule="auto"/>
                                <w:rPr>
                                  <w:color w:val="1F497D" w:themeColor="text2"/>
                                </w:rPr>
                              </w:pPr>
                              <w:r w:rsidRPr="00810B60">
                                <w:rPr>
                                  <w:color w:val="1F497D" w:themeColor="text2"/>
                                </w:rPr>
                                <w:t>Dr. Mira Berkley</w:t>
                              </w:r>
                            </w:p>
                            <w:p w:rsidR="00810B60" w:rsidRDefault="00810B60" w:rsidP="00810B60">
                              <w:pPr>
                                <w:spacing w:line="240" w:lineRule="auto"/>
                                <w:rPr>
                                  <w:color w:val="1F497D" w:themeColor="text2"/>
                                </w:rPr>
                              </w:pPr>
                              <w:r w:rsidRPr="00810B60">
                                <w:rPr>
                                  <w:color w:val="1F497D" w:themeColor="text2"/>
                                </w:rPr>
                                <w:t>Bonnie Caldwell</w:t>
                              </w:r>
                            </w:p>
                            <w:p w:rsidR="00810B60" w:rsidRDefault="00810B60" w:rsidP="00810B60">
                              <w:pPr>
                                <w:spacing w:line="240" w:lineRule="auto"/>
                                <w:rPr>
                                  <w:color w:val="1F497D" w:themeColor="text2"/>
                                </w:rPr>
                              </w:pPr>
                              <w:r w:rsidRPr="00810B60">
                                <w:rPr>
                                  <w:color w:val="1F497D" w:themeColor="text2"/>
                                </w:rPr>
                                <w:t>Jessie Hill</w:t>
                              </w:r>
                            </w:p>
                            <w:p w:rsidR="00810B60" w:rsidRDefault="00810B60" w:rsidP="00810B60">
                              <w:pPr>
                                <w:spacing w:line="240" w:lineRule="auto"/>
                                <w:rPr>
                                  <w:color w:val="1F497D" w:themeColor="text2"/>
                                </w:rPr>
                              </w:pPr>
                              <w:r w:rsidRPr="00810B60">
                                <w:rPr>
                                  <w:color w:val="1F497D" w:themeColor="text2"/>
                                </w:rPr>
                                <w:t>Jill</w:t>
                              </w:r>
                              <w:r>
                                <w:rPr>
                                  <w:color w:val="1F497D" w:themeColor="text2"/>
                                </w:rPr>
                                <w:t xml:space="preserve"> </w:t>
                              </w:r>
                              <w:proofErr w:type="spellStart"/>
                              <w:r w:rsidRPr="00810B60">
                                <w:rPr>
                                  <w:color w:val="1F497D" w:themeColor="text2"/>
                                </w:rPr>
                                <w:t>Triana</w:t>
                              </w:r>
                              <w:proofErr w:type="spellEnd"/>
                            </w:p>
                            <w:p w:rsidR="00810B60" w:rsidRDefault="00810B60" w:rsidP="00810B60">
                              <w:pPr>
                                <w:spacing w:line="240" w:lineRule="auto"/>
                                <w:rPr>
                                  <w:color w:val="1F497D" w:themeColor="text2"/>
                                </w:rPr>
                              </w:pPr>
                              <w:r w:rsidRPr="00810B60">
                                <w:rPr>
                                  <w:color w:val="1F497D" w:themeColor="text2"/>
                                </w:rPr>
                                <w:t>Judy</w:t>
                              </w:r>
                              <w:r>
                                <w:rPr>
                                  <w:color w:val="1F497D" w:themeColor="text2"/>
                                </w:rPr>
                                <w:t xml:space="preserve"> </w:t>
                              </w:r>
                              <w:r w:rsidRPr="00810B60">
                                <w:rPr>
                                  <w:color w:val="1F497D" w:themeColor="text2"/>
                                </w:rPr>
                                <w:t>Yarber</w:t>
                              </w:r>
                            </w:p>
                            <w:p w:rsidR="00810B60" w:rsidRDefault="00810B60" w:rsidP="00810B60">
                              <w:pPr>
                                <w:spacing w:line="240" w:lineRule="auto"/>
                                <w:rPr>
                                  <w:color w:val="1F497D" w:themeColor="text2"/>
                                </w:rPr>
                              </w:pPr>
                              <w:r w:rsidRPr="00810B60">
                                <w:rPr>
                                  <w:color w:val="1F497D" w:themeColor="text2"/>
                                </w:rPr>
                                <w:t xml:space="preserve"> Lindsey Ellis</w:t>
                              </w:r>
                            </w:p>
                            <w:p w:rsidR="00810B60" w:rsidRDefault="00810B60" w:rsidP="00810B60">
                              <w:pPr>
                                <w:spacing w:line="240" w:lineRule="auto"/>
                                <w:rPr>
                                  <w:color w:val="1F497D" w:themeColor="text2"/>
                                </w:rPr>
                              </w:pPr>
                              <w:r w:rsidRPr="00810B60">
                                <w:rPr>
                                  <w:color w:val="1F497D" w:themeColor="text2"/>
                                </w:rPr>
                                <w:t>Stephanie Stevens</w:t>
                              </w:r>
                            </w:p>
                            <w:p w:rsidR="00810B60" w:rsidRDefault="00810B60" w:rsidP="00810B60">
                              <w:pPr>
                                <w:spacing w:line="240" w:lineRule="auto"/>
                                <w:rPr>
                                  <w:color w:val="1F497D" w:themeColor="text2"/>
                                </w:rPr>
                              </w:pPr>
                              <w:r w:rsidRPr="00810B60">
                                <w:rPr>
                                  <w:color w:val="1F497D" w:themeColor="text2"/>
                                </w:rPr>
                                <w:t>Marilyn Orlando</w:t>
                              </w:r>
                            </w:p>
                            <w:p w:rsidR="00810B60" w:rsidRDefault="00810B60" w:rsidP="00810B60">
                              <w:pPr>
                                <w:spacing w:line="240" w:lineRule="auto"/>
                                <w:rPr>
                                  <w:color w:val="1F497D" w:themeColor="text2"/>
                                </w:rPr>
                              </w:pPr>
                              <w:r w:rsidRPr="00810B60">
                                <w:rPr>
                                  <w:color w:val="1F497D" w:themeColor="text2"/>
                                </w:rPr>
                                <w:t xml:space="preserve">Donna Shepard </w:t>
                              </w:r>
                            </w:p>
                            <w:p w:rsidR="00810B60" w:rsidRDefault="00810B60" w:rsidP="00810B60">
                              <w:pPr>
                                <w:spacing w:line="240" w:lineRule="auto"/>
                                <w:rPr>
                                  <w:color w:val="1F497D" w:themeColor="text2"/>
                                </w:rPr>
                              </w:pPr>
                              <w:r w:rsidRPr="00810B60">
                                <w:rPr>
                                  <w:color w:val="1F497D" w:themeColor="text2"/>
                                </w:rPr>
                                <w:t>Sharon Rinehart</w:t>
                              </w:r>
                            </w:p>
                            <w:p w:rsidR="00810B60" w:rsidRDefault="00810B60" w:rsidP="00810B60">
                              <w:pPr>
                                <w:spacing w:line="240" w:lineRule="auto"/>
                                <w:rPr>
                                  <w:color w:val="1F497D" w:themeColor="text2"/>
                                </w:rPr>
                              </w:pPr>
                              <w:r w:rsidRPr="00810B60">
                                <w:rPr>
                                  <w:color w:val="1F497D" w:themeColor="text2"/>
                                </w:rPr>
                                <w:t>Denise Smith</w:t>
                              </w:r>
                            </w:p>
                            <w:p w:rsidR="00810B60" w:rsidRDefault="00810B60" w:rsidP="00810B60">
                              <w:pPr>
                                <w:spacing w:line="240" w:lineRule="auto"/>
                                <w:rPr>
                                  <w:color w:val="1F497D" w:themeColor="text2"/>
                                </w:rPr>
                              </w:pPr>
                              <w:r w:rsidRPr="00810B60">
                                <w:rPr>
                                  <w:color w:val="1F497D" w:themeColor="text2"/>
                                </w:rPr>
                                <w:t>Elizabeth</w:t>
                              </w:r>
                              <w:r>
                                <w:rPr>
                                  <w:color w:val="1F497D" w:themeColor="text2"/>
                                </w:rPr>
                                <w:t xml:space="preserve"> </w:t>
                              </w:r>
                              <w:r w:rsidRPr="00810B60">
                                <w:rPr>
                                  <w:color w:val="1F497D" w:themeColor="text2"/>
                                </w:rPr>
                                <w:t>Starks</w:t>
                              </w:r>
                            </w:p>
                            <w:p w:rsidR="00810B60" w:rsidRDefault="00810B60" w:rsidP="00810B60">
                              <w:pPr>
                                <w:spacing w:line="240" w:lineRule="auto"/>
                                <w:rPr>
                                  <w:color w:val="1F497D" w:themeColor="text2"/>
                                </w:rPr>
                              </w:pPr>
                              <w:r w:rsidRPr="00810B60">
                                <w:rPr>
                                  <w:color w:val="1F497D" w:themeColor="text2"/>
                                </w:rPr>
                                <w:t>Patricia Harper</w:t>
                              </w:r>
                            </w:p>
                            <w:p w:rsidR="00810B60" w:rsidRDefault="00810B60" w:rsidP="00810B60">
                              <w:pPr>
                                <w:spacing w:line="240" w:lineRule="auto"/>
                                <w:rPr>
                                  <w:color w:val="1F497D" w:themeColor="text2"/>
                                </w:rPr>
                              </w:pPr>
                              <w:r w:rsidRPr="00810B60">
                                <w:rPr>
                                  <w:color w:val="1F497D" w:themeColor="text2"/>
                                </w:rPr>
                                <w:t xml:space="preserve"> Angela Moran</w:t>
                              </w:r>
                            </w:p>
                            <w:p w:rsidR="00810B60" w:rsidRDefault="00810B60" w:rsidP="00810B60">
                              <w:pPr>
                                <w:spacing w:line="240" w:lineRule="auto"/>
                                <w:rPr>
                                  <w:color w:val="1F497D" w:themeColor="text2"/>
                                </w:rPr>
                              </w:pPr>
                            </w:p>
                            <w:p w:rsidR="00810B60" w:rsidRDefault="00810B60" w:rsidP="00810B60">
                              <w:pPr>
                                <w:spacing w:line="240" w:lineRule="auto"/>
                                <w:rPr>
                                  <w:b/>
                                  <w:color w:val="1F497D" w:themeColor="text2"/>
                                </w:rPr>
                              </w:pPr>
                              <w:r w:rsidRPr="00810B60">
                                <w:rPr>
                                  <w:b/>
                                  <w:color w:val="1F497D" w:themeColor="text2"/>
                                </w:rPr>
                                <w:t>If You Are Interested In Becoming A Council Advisory Board Member, Please Contact</w:t>
                              </w:r>
                              <w:r>
                                <w:rPr>
                                  <w:b/>
                                  <w:color w:val="1F497D" w:themeColor="text2"/>
                                </w:rPr>
                                <w:t xml:space="preserve"> the</w:t>
                              </w:r>
                              <w:r w:rsidRPr="00810B60">
                                <w:rPr>
                                  <w:b/>
                                  <w:color w:val="1F497D" w:themeColor="text2"/>
                                </w:rPr>
                                <w:t xml:space="preserve"> Child Care Council</w:t>
                              </w:r>
                              <w:r>
                                <w:rPr>
                                  <w:b/>
                                  <w:color w:val="1F497D" w:themeColor="text2"/>
                                </w:rPr>
                                <w:t>:</w:t>
                              </w:r>
                            </w:p>
                            <w:p w:rsidR="00810B60" w:rsidRPr="00810B60" w:rsidRDefault="00810B60" w:rsidP="00810B60">
                              <w:pPr>
                                <w:spacing w:line="240" w:lineRule="auto"/>
                                <w:jc w:val="center"/>
                                <w:rPr>
                                  <w:b/>
                                  <w:color w:val="1F497D" w:themeColor="text2"/>
                                </w:rPr>
                              </w:pPr>
                              <w:r w:rsidRPr="00810B60">
                                <w:rPr>
                                  <w:b/>
                                  <w:color w:val="1F497D" w:themeColor="text2"/>
                                </w:rPr>
                                <w:t>716-661-9430 Ext. 2227</w:t>
                              </w:r>
                            </w:p>
                          </w:txbxContent>
                        </wps:txbx>
                        <wps:bodyPr rot="0" vert="horz" wrap="square" lIns="182880" tIns="457200" rIns="182880" bIns="73152" anchor="t" anchorCtr="0" upright="1">
                          <a:noAutofit/>
                        </wps:bodyPr>
                      </wps:wsp>
                      <wps:wsp>
                        <wps:cNvPr id="32" name="Rectangle 32"/>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B60" w:rsidRDefault="00810B60">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36" name="Rectangle 3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B60" w:rsidRDefault="00810B60">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id="Group 12" o:spid="_x0000_s1034" style="position:absolute;margin-left:354.95pt;margin-top:28.8pt;width:194.95pt;height:740.2pt;z-index:251699200;mso-width-percent:320;mso-position-horizontal-relative:page;mso-position-vertical-relative:page;mso-width-percent:320"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">
                <v:rect id="AutoShape 14" o:spid="_x0000_s1035"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vK8IA&#10;AADbAAAADwAAAGRycy9kb3ducmV2LnhtbESPS4vCQBCE7wv+h6EFL4tOzCGs0VF8IMjefJ7bTOeB&#10;mZ6QmWj23+8sCHssquorarHqTS2e1LrKsoLpJAJBnFldcaHgct6Pv0A4j6yxtkwKfsjBajn4WGCq&#10;7YuP9Dz5QgQIuxQVlN43qZQuK8mgm9iGOHi5bQ36INtC6hZfAW5qGUdRIg1WHBZKbGhbUvY4dUaB&#10;3n1fZ0m34dwlD93d1vIT77lSo2G/noPw1Pv/8Lt90AriGP6+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y8rwgAAANsAAAAPAAAAAAAAAAAAAAAAAJgCAABkcnMvZG93&#10;bnJldi54bWxQSwUGAAAAAAQABAD1AAAAhwMAAAAA&#10;" fillcolor="white [3212]" strokecolor="#938953 [1614]" strokeweight="1.25pt">
                  <v:textbox inset="14.4pt,36pt,14.4pt,5.76pt">
                    <w:txbxContent>
                      <w:p w:rsidR="00810B60" w:rsidRDefault="00810B60">
                        <w:pPr>
                          <w:pStyle w:val="Heading1"/>
                          <w:spacing w:after="240"/>
                          <w:rPr>
                            <w:sz w:val="40"/>
                            <w:szCs w:val="40"/>
                          </w:rPr>
                        </w:pPr>
                      </w:p>
                      <w:p w:rsidR="00810B60" w:rsidRPr="00810B60" w:rsidRDefault="00810B60" w:rsidP="00810B60">
                        <w:pPr>
                          <w:pStyle w:val="Heading1"/>
                          <w:spacing w:after="240"/>
                          <w:jc w:val="center"/>
                          <w:rPr>
                            <w:sz w:val="40"/>
                            <w:szCs w:val="40"/>
                          </w:rPr>
                        </w:pPr>
                        <w:r w:rsidRPr="00810B60">
                          <w:rPr>
                            <w:sz w:val="40"/>
                            <w:szCs w:val="40"/>
                          </w:rPr>
                          <w:t>Chautauqua Child Care Council Advisory Board Members</w:t>
                        </w:r>
                      </w:p>
                      <w:p w:rsidR="00810B60" w:rsidRDefault="00810B60" w:rsidP="00810B60">
                        <w:pPr>
                          <w:spacing w:line="240" w:lineRule="auto"/>
                          <w:rPr>
                            <w:color w:val="1F497D" w:themeColor="text2"/>
                          </w:rPr>
                        </w:pPr>
                        <w:r w:rsidRPr="00810B60">
                          <w:rPr>
                            <w:color w:val="1F497D" w:themeColor="text2"/>
                          </w:rPr>
                          <w:t xml:space="preserve">Dr. Jennifer </w:t>
                        </w:r>
                        <w:proofErr w:type="spellStart"/>
                        <w:r w:rsidRPr="00810B60">
                          <w:rPr>
                            <w:color w:val="1F497D" w:themeColor="text2"/>
                          </w:rPr>
                          <w:t>Berke</w:t>
                        </w:r>
                        <w:proofErr w:type="spellEnd"/>
                      </w:p>
                      <w:p w:rsidR="00810B60" w:rsidRDefault="00810B60" w:rsidP="00810B60">
                        <w:pPr>
                          <w:spacing w:line="240" w:lineRule="auto"/>
                          <w:rPr>
                            <w:color w:val="1F497D" w:themeColor="text2"/>
                          </w:rPr>
                        </w:pPr>
                        <w:r w:rsidRPr="00810B60">
                          <w:rPr>
                            <w:color w:val="1F497D" w:themeColor="text2"/>
                          </w:rPr>
                          <w:t>Dr. Mira Berkley</w:t>
                        </w:r>
                      </w:p>
                      <w:p w:rsidR="00810B60" w:rsidRDefault="00810B60" w:rsidP="00810B60">
                        <w:pPr>
                          <w:spacing w:line="240" w:lineRule="auto"/>
                          <w:rPr>
                            <w:color w:val="1F497D" w:themeColor="text2"/>
                          </w:rPr>
                        </w:pPr>
                        <w:r w:rsidRPr="00810B60">
                          <w:rPr>
                            <w:color w:val="1F497D" w:themeColor="text2"/>
                          </w:rPr>
                          <w:t>Bonnie Caldwell</w:t>
                        </w:r>
                      </w:p>
                      <w:p w:rsidR="00810B60" w:rsidRDefault="00810B60" w:rsidP="00810B60">
                        <w:pPr>
                          <w:spacing w:line="240" w:lineRule="auto"/>
                          <w:rPr>
                            <w:color w:val="1F497D" w:themeColor="text2"/>
                          </w:rPr>
                        </w:pPr>
                        <w:r w:rsidRPr="00810B60">
                          <w:rPr>
                            <w:color w:val="1F497D" w:themeColor="text2"/>
                          </w:rPr>
                          <w:t>Jessie Hill</w:t>
                        </w:r>
                      </w:p>
                      <w:p w:rsidR="00810B60" w:rsidRDefault="00810B60" w:rsidP="00810B60">
                        <w:pPr>
                          <w:spacing w:line="240" w:lineRule="auto"/>
                          <w:rPr>
                            <w:color w:val="1F497D" w:themeColor="text2"/>
                          </w:rPr>
                        </w:pPr>
                        <w:r w:rsidRPr="00810B60">
                          <w:rPr>
                            <w:color w:val="1F497D" w:themeColor="text2"/>
                          </w:rPr>
                          <w:t>Jill</w:t>
                        </w:r>
                        <w:r>
                          <w:rPr>
                            <w:color w:val="1F497D" w:themeColor="text2"/>
                          </w:rPr>
                          <w:t xml:space="preserve"> </w:t>
                        </w:r>
                        <w:proofErr w:type="spellStart"/>
                        <w:r w:rsidRPr="00810B60">
                          <w:rPr>
                            <w:color w:val="1F497D" w:themeColor="text2"/>
                          </w:rPr>
                          <w:t>Triana</w:t>
                        </w:r>
                        <w:proofErr w:type="spellEnd"/>
                      </w:p>
                      <w:p w:rsidR="00810B60" w:rsidRDefault="00810B60" w:rsidP="00810B60">
                        <w:pPr>
                          <w:spacing w:line="240" w:lineRule="auto"/>
                          <w:rPr>
                            <w:color w:val="1F497D" w:themeColor="text2"/>
                          </w:rPr>
                        </w:pPr>
                        <w:r w:rsidRPr="00810B60">
                          <w:rPr>
                            <w:color w:val="1F497D" w:themeColor="text2"/>
                          </w:rPr>
                          <w:t>Judy</w:t>
                        </w:r>
                        <w:r>
                          <w:rPr>
                            <w:color w:val="1F497D" w:themeColor="text2"/>
                          </w:rPr>
                          <w:t xml:space="preserve"> </w:t>
                        </w:r>
                        <w:r w:rsidRPr="00810B60">
                          <w:rPr>
                            <w:color w:val="1F497D" w:themeColor="text2"/>
                          </w:rPr>
                          <w:t>Yarber</w:t>
                        </w:r>
                      </w:p>
                      <w:p w:rsidR="00810B60" w:rsidRDefault="00810B60" w:rsidP="00810B60">
                        <w:pPr>
                          <w:spacing w:line="240" w:lineRule="auto"/>
                          <w:rPr>
                            <w:color w:val="1F497D" w:themeColor="text2"/>
                          </w:rPr>
                        </w:pPr>
                        <w:r w:rsidRPr="00810B60">
                          <w:rPr>
                            <w:color w:val="1F497D" w:themeColor="text2"/>
                          </w:rPr>
                          <w:t xml:space="preserve"> Lindsey Ellis</w:t>
                        </w:r>
                      </w:p>
                      <w:p w:rsidR="00810B60" w:rsidRDefault="00810B60" w:rsidP="00810B60">
                        <w:pPr>
                          <w:spacing w:line="240" w:lineRule="auto"/>
                          <w:rPr>
                            <w:color w:val="1F497D" w:themeColor="text2"/>
                          </w:rPr>
                        </w:pPr>
                        <w:r w:rsidRPr="00810B60">
                          <w:rPr>
                            <w:color w:val="1F497D" w:themeColor="text2"/>
                          </w:rPr>
                          <w:t>Stephanie Stevens</w:t>
                        </w:r>
                      </w:p>
                      <w:p w:rsidR="00810B60" w:rsidRDefault="00810B60" w:rsidP="00810B60">
                        <w:pPr>
                          <w:spacing w:line="240" w:lineRule="auto"/>
                          <w:rPr>
                            <w:color w:val="1F497D" w:themeColor="text2"/>
                          </w:rPr>
                        </w:pPr>
                        <w:r w:rsidRPr="00810B60">
                          <w:rPr>
                            <w:color w:val="1F497D" w:themeColor="text2"/>
                          </w:rPr>
                          <w:t>Marilyn Orlando</w:t>
                        </w:r>
                      </w:p>
                      <w:p w:rsidR="00810B60" w:rsidRDefault="00810B60" w:rsidP="00810B60">
                        <w:pPr>
                          <w:spacing w:line="240" w:lineRule="auto"/>
                          <w:rPr>
                            <w:color w:val="1F497D" w:themeColor="text2"/>
                          </w:rPr>
                        </w:pPr>
                        <w:r w:rsidRPr="00810B60">
                          <w:rPr>
                            <w:color w:val="1F497D" w:themeColor="text2"/>
                          </w:rPr>
                          <w:t xml:space="preserve">Donna Shepard </w:t>
                        </w:r>
                      </w:p>
                      <w:p w:rsidR="00810B60" w:rsidRDefault="00810B60" w:rsidP="00810B60">
                        <w:pPr>
                          <w:spacing w:line="240" w:lineRule="auto"/>
                          <w:rPr>
                            <w:color w:val="1F497D" w:themeColor="text2"/>
                          </w:rPr>
                        </w:pPr>
                        <w:r w:rsidRPr="00810B60">
                          <w:rPr>
                            <w:color w:val="1F497D" w:themeColor="text2"/>
                          </w:rPr>
                          <w:t>Sharon Rinehart</w:t>
                        </w:r>
                      </w:p>
                      <w:p w:rsidR="00810B60" w:rsidRDefault="00810B60" w:rsidP="00810B60">
                        <w:pPr>
                          <w:spacing w:line="240" w:lineRule="auto"/>
                          <w:rPr>
                            <w:color w:val="1F497D" w:themeColor="text2"/>
                          </w:rPr>
                        </w:pPr>
                        <w:r w:rsidRPr="00810B60">
                          <w:rPr>
                            <w:color w:val="1F497D" w:themeColor="text2"/>
                          </w:rPr>
                          <w:t>Denise Smith</w:t>
                        </w:r>
                      </w:p>
                      <w:p w:rsidR="00810B60" w:rsidRDefault="00810B60" w:rsidP="00810B60">
                        <w:pPr>
                          <w:spacing w:line="240" w:lineRule="auto"/>
                          <w:rPr>
                            <w:color w:val="1F497D" w:themeColor="text2"/>
                          </w:rPr>
                        </w:pPr>
                        <w:r w:rsidRPr="00810B60">
                          <w:rPr>
                            <w:color w:val="1F497D" w:themeColor="text2"/>
                          </w:rPr>
                          <w:t>Elizabeth</w:t>
                        </w:r>
                        <w:r>
                          <w:rPr>
                            <w:color w:val="1F497D" w:themeColor="text2"/>
                          </w:rPr>
                          <w:t xml:space="preserve"> </w:t>
                        </w:r>
                        <w:r w:rsidRPr="00810B60">
                          <w:rPr>
                            <w:color w:val="1F497D" w:themeColor="text2"/>
                          </w:rPr>
                          <w:t>Starks</w:t>
                        </w:r>
                      </w:p>
                      <w:p w:rsidR="00810B60" w:rsidRDefault="00810B60" w:rsidP="00810B60">
                        <w:pPr>
                          <w:spacing w:line="240" w:lineRule="auto"/>
                          <w:rPr>
                            <w:color w:val="1F497D" w:themeColor="text2"/>
                          </w:rPr>
                        </w:pPr>
                        <w:r w:rsidRPr="00810B60">
                          <w:rPr>
                            <w:color w:val="1F497D" w:themeColor="text2"/>
                          </w:rPr>
                          <w:t>Patricia Harper</w:t>
                        </w:r>
                      </w:p>
                      <w:p w:rsidR="00810B60" w:rsidRDefault="00810B60" w:rsidP="00810B60">
                        <w:pPr>
                          <w:spacing w:line="240" w:lineRule="auto"/>
                          <w:rPr>
                            <w:color w:val="1F497D" w:themeColor="text2"/>
                          </w:rPr>
                        </w:pPr>
                        <w:r w:rsidRPr="00810B60">
                          <w:rPr>
                            <w:color w:val="1F497D" w:themeColor="text2"/>
                          </w:rPr>
                          <w:t xml:space="preserve"> Angela Moran</w:t>
                        </w:r>
                      </w:p>
                      <w:p w:rsidR="00810B60" w:rsidRDefault="00810B60" w:rsidP="00810B60">
                        <w:pPr>
                          <w:spacing w:line="240" w:lineRule="auto"/>
                          <w:rPr>
                            <w:color w:val="1F497D" w:themeColor="text2"/>
                          </w:rPr>
                        </w:pPr>
                      </w:p>
                      <w:p w:rsidR="00810B60" w:rsidRDefault="00810B60" w:rsidP="00810B60">
                        <w:pPr>
                          <w:spacing w:line="240" w:lineRule="auto"/>
                          <w:rPr>
                            <w:b/>
                            <w:color w:val="1F497D" w:themeColor="text2"/>
                          </w:rPr>
                        </w:pPr>
                        <w:r w:rsidRPr="00810B60">
                          <w:rPr>
                            <w:b/>
                            <w:color w:val="1F497D" w:themeColor="text2"/>
                          </w:rPr>
                          <w:t>If You Are Interested In Becoming A Council Advisory Board Member, Please Contact</w:t>
                        </w:r>
                        <w:r>
                          <w:rPr>
                            <w:b/>
                            <w:color w:val="1F497D" w:themeColor="text2"/>
                          </w:rPr>
                          <w:t xml:space="preserve"> the</w:t>
                        </w:r>
                        <w:r w:rsidRPr="00810B60">
                          <w:rPr>
                            <w:b/>
                            <w:color w:val="1F497D" w:themeColor="text2"/>
                          </w:rPr>
                          <w:t xml:space="preserve"> Child Care Council</w:t>
                        </w:r>
                        <w:r>
                          <w:rPr>
                            <w:b/>
                            <w:color w:val="1F497D" w:themeColor="text2"/>
                          </w:rPr>
                          <w:t>:</w:t>
                        </w:r>
                      </w:p>
                      <w:p w:rsidR="00810B60" w:rsidRPr="00810B60" w:rsidRDefault="00810B60" w:rsidP="00810B60">
                        <w:pPr>
                          <w:spacing w:line="240" w:lineRule="auto"/>
                          <w:jc w:val="center"/>
                          <w:rPr>
                            <w:b/>
                            <w:color w:val="1F497D" w:themeColor="text2"/>
                          </w:rPr>
                        </w:pPr>
                        <w:r w:rsidRPr="00810B60">
                          <w:rPr>
                            <w:b/>
                            <w:color w:val="1F497D" w:themeColor="text2"/>
                          </w:rPr>
                          <w:t>716-661-9430 Ext. 2227</w:t>
                        </w:r>
                      </w:p>
                    </w:txbxContent>
                  </v:textbox>
                </v:rect>
                <v:rect id="Rectangle 32" o:spid="_x0000_s1036"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dLcQA&#10;AADbAAAADwAAAGRycy9kb3ducmV2LnhtbESPQWvCQBSE74L/YXlCL9JsqkUkZhUtFO2lYLT3Z/Y1&#10;G5p9m2a3Mf77bqHgcZiZb5h8M9hG9NT52rGCpyQFQVw6XXOl4Hx6fVyC8AFZY+OYFNzIw2Y9HuWY&#10;aXflI/VFqESEsM9QgQmhzaT0pSGLPnEtcfQ+XWcxRNlVUnd4jXDbyFmaLqTFmuOCwZZeDJVfxY9V&#10;cNztq+8PPC3f+0N5M/jmnqcXp9TDZNiuQAQawj383z5oBfMZ/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S3EAAAA2wAAAA8AAAAAAAAAAAAAAAAAmAIAAGRycy9k&#10;b3ducmV2LnhtbFBLBQYAAAAABAAEAPUAAACJAwAAAAA=&#10;" fillcolor="#1f497d [3215]" stroked="f" strokeweight="2pt">
                  <v:textbox inset="14.4pt,14.4pt,14.4pt,28.8pt">
                    <w:txbxContent>
                      <w:p w:rsidR="00810B60" w:rsidRDefault="00810B60">
                        <w:pPr>
                          <w:spacing w:before="240"/>
                          <w:rPr>
                            <w:color w:val="FFFFFF" w:themeColor="background1"/>
                            <w:lang w:bidi="hi-IN"/>
                          </w:rPr>
                        </w:pPr>
                      </w:p>
                    </w:txbxContent>
                  </v:textbox>
                </v:rect>
                <v:rect id="Rectangle 36" o:spid="_x0000_s1037"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WVsUA&#10;AADbAAAADwAAAGRycy9kb3ducmV2LnhtbESPQWuDQBSE74X+h+UVeinJ2hYSMVlDKRR6aA4aweuL&#10;+6Ki+1bcTTT/PlsI5DjMzDfMdjebXlxodK1lBe/LCARxZXXLtYLi8LOIQTiPrLG3TAqu5GCXPj9t&#10;MdF24owuua9FgLBLUEHj/ZBI6aqGDLqlHYiDd7KjQR/kWEs94hTgppcfUbSSBlsOCw0O9N1Q1eVn&#10;oyBz0/7tOq+Lszv+rUtfF3Ffdkq9vsxfGxCeZv8I39u/WsHnCv6/hB8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tZWxQAAANsAAAAPAAAAAAAAAAAAAAAAAJgCAABkcnMv&#10;ZG93bnJldi54bWxQSwUGAAAAAAQABAD1AAAAigMAAAAA&#10;" fillcolor="#4f81bd [3204]" stroked="f" strokeweight="2pt">
                  <v:textbox inset="14.4pt,14.4pt,14.4pt,28.8pt">
                    <w:txbxContent>
                      <w:p w:rsidR="00810B60" w:rsidRDefault="00810B60">
                        <w:pPr>
                          <w:spacing w:before="240"/>
                          <w:rPr>
                            <w:color w:val="FFFFFF" w:themeColor="background1"/>
                            <w:lang w:bidi="hi-IN"/>
                          </w:rPr>
                        </w:pPr>
                      </w:p>
                    </w:txbxContent>
                  </v:textbox>
                </v:rect>
                <w10:wrap anchorx="page" anchory="page"/>
              </v:group>
            </w:pict>
          </mc:Fallback>
        </mc:AlternateContent>
      </w:r>
    </w:p>
    <w:p w:rsidR="00810B60" w:rsidRDefault="00810B60" w:rsidP="00810B60">
      <w:pPr>
        <w:spacing w:after="0"/>
        <w:rPr>
          <w:rFonts w:ascii="Arial" w:hAnsi="Arial" w:cs="Arial"/>
          <w:i/>
          <w:color w:val="0070C0"/>
          <w:sz w:val="18"/>
          <w:szCs w:val="18"/>
        </w:rPr>
      </w:pPr>
    </w:p>
    <w:p w:rsidR="00810B60" w:rsidRDefault="00810B60" w:rsidP="00810B60">
      <w:pPr>
        <w:spacing w:after="0"/>
        <w:rPr>
          <w:rFonts w:ascii="Arial" w:hAnsi="Arial" w:cs="Arial"/>
          <w:i/>
          <w:color w:val="0070C0"/>
          <w:sz w:val="18"/>
          <w:szCs w:val="18"/>
        </w:rPr>
      </w:pPr>
    </w:p>
    <w:p w:rsidR="00810B60" w:rsidRPr="00810B60" w:rsidRDefault="00810B60" w:rsidP="00810B60">
      <w:pPr>
        <w:spacing w:after="0"/>
        <w:rPr>
          <w:rFonts w:ascii="Arial" w:hAnsi="Arial" w:cs="Arial"/>
          <w:i/>
          <w:color w:val="0070C0"/>
          <w:sz w:val="18"/>
          <w:szCs w:val="18"/>
        </w:rPr>
      </w:pPr>
      <w:r w:rsidRPr="00810B60">
        <w:rPr>
          <w:rFonts w:ascii="Arial" w:hAnsi="Arial" w:cs="Arial"/>
          <w:i/>
          <w:color w:val="0070C0"/>
          <w:sz w:val="18"/>
          <w:szCs w:val="18"/>
        </w:rPr>
        <w:t xml:space="preserve">Giving Providers, Parents and Businesses </w:t>
      </w:r>
    </w:p>
    <w:p w:rsidR="00810B60" w:rsidRDefault="00810B60" w:rsidP="00810B60">
      <w:pPr>
        <w:spacing w:after="0"/>
        <w:rPr>
          <w:rFonts w:ascii="Arial" w:hAnsi="Arial" w:cs="Arial"/>
          <w:i/>
          <w:color w:val="0070C0"/>
          <w:sz w:val="18"/>
          <w:szCs w:val="18"/>
        </w:rPr>
      </w:pPr>
      <w:proofErr w:type="gramStart"/>
      <w:r w:rsidRPr="00810B60">
        <w:rPr>
          <w:rFonts w:ascii="Arial" w:hAnsi="Arial" w:cs="Arial"/>
          <w:i/>
          <w:color w:val="0070C0"/>
          <w:sz w:val="18"/>
          <w:szCs w:val="18"/>
        </w:rPr>
        <w:t>the</w:t>
      </w:r>
      <w:proofErr w:type="gramEnd"/>
      <w:r w:rsidRPr="00810B60">
        <w:rPr>
          <w:rFonts w:ascii="Arial" w:hAnsi="Arial" w:cs="Arial"/>
          <w:i/>
          <w:color w:val="0070C0"/>
          <w:sz w:val="18"/>
          <w:szCs w:val="18"/>
        </w:rPr>
        <w:t xml:space="preserve"> Resources to Better Our Children’s Future</w:t>
      </w:r>
    </w:p>
    <w:p w:rsidR="00810B60" w:rsidRPr="00810B60" w:rsidRDefault="00810B60" w:rsidP="00810B60">
      <w:pPr>
        <w:spacing w:after="0"/>
        <w:rPr>
          <w:rFonts w:ascii="Arial" w:hAnsi="Arial" w:cs="Arial"/>
          <w:b/>
          <w:i/>
          <w:color w:val="0070C0"/>
          <w:sz w:val="18"/>
          <w:szCs w:val="18"/>
        </w:rPr>
      </w:pPr>
    </w:p>
    <w:p w:rsidR="00327BE8" w:rsidRPr="00327BE8" w:rsidRDefault="00327BE8">
      <w:pPr>
        <w:rPr>
          <w:rFonts w:ascii="Arial" w:hAnsi="Arial" w:cs="Arial"/>
          <w:b/>
          <w:sz w:val="18"/>
          <w:szCs w:val="18"/>
        </w:rPr>
      </w:pPr>
      <w:r w:rsidRPr="00327BE8">
        <w:rPr>
          <w:rFonts w:ascii="Arial" w:hAnsi="Arial" w:cs="Arial"/>
          <w:b/>
          <w:sz w:val="18"/>
          <w:szCs w:val="18"/>
        </w:rPr>
        <w:t>Chautauqua Child Care Council</w:t>
      </w:r>
    </w:p>
    <w:p w:rsidR="00327BE8" w:rsidRDefault="00327BE8" w:rsidP="00327BE8">
      <w:pPr>
        <w:spacing w:after="0"/>
        <w:rPr>
          <w:rFonts w:ascii="Arial" w:hAnsi="Arial" w:cs="Arial"/>
          <w:sz w:val="18"/>
          <w:szCs w:val="18"/>
        </w:rPr>
      </w:pPr>
      <w:r w:rsidRPr="00327BE8">
        <w:rPr>
          <w:rFonts w:ascii="Arial" w:hAnsi="Arial" w:cs="Arial"/>
          <w:sz w:val="18"/>
          <w:szCs w:val="18"/>
        </w:rPr>
        <w:t>Staff</w:t>
      </w:r>
      <w:r>
        <w:rPr>
          <w:rFonts w:ascii="Arial" w:hAnsi="Arial" w:cs="Arial"/>
          <w:sz w:val="18"/>
          <w:szCs w:val="18"/>
        </w:rPr>
        <w:t xml:space="preserve"> </w:t>
      </w:r>
      <w:r w:rsidRPr="00327BE8">
        <w:rPr>
          <w:rFonts w:ascii="Arial" w:hAnsi="Arial" w:cs="Arial"/>
          <w:sz w:val="18"/>
          <w:szCs w:val="18"/>
        </w:rPr>
        <w:t>Director:</w:t>
      </w:r>
    </w:p>
    <w:p w:rsidR="00327BE8" w:rsidRDefault="00327BE8" w:rsidP="00327BE8">
      <w:pPr>
        <w:spacing w:after="0"/>
        <w:rPr>
          <w:rFonts w:ascii="Arial" w:hAnsi="Arial" w:cs="Arial"/>
          <w:sz w:val="18"/>
          <w:szCs w:val="18"/>
        </w:rPr>
      </w:pPr>
      <w:r w:rsidRPr="00327BE8">
        <w:rPr>
          <w:rFonts w:ascii="Arial" w:hAnsi="Arial" w:cs="Arial"/>
          <w:sz w:val="18"/>
          <w:szCs w:val="18"/>
        </w:rPr>
        <w:t xml:space="preserve">Susan Marker </w:t>
      </w:r>
      <w:proofErr w:type="gramStart"/>
      <w:r w:rsidRPr="00327BE8">
        <w:rPr>
          <w:rFonts w:ascii="Arial" w:hAnsi="Arial" w:cs="Arial"/>
          <w:sz w:val="18"/>
          <w:szCs w:val="18"/>
        </w:rPr>
        <w:t>...........(</w:t>
      </w:r>
      <w:proofErr w:type="gramEnd"/>
      <w:r w:rsidRPr="00327BE8">
        <w:rPr>
          <w:rFonts w:ascii="Arial" w:hAnsi="Arial" w:cs="Arial"/>
          <w:sz w:val="18"/>
          <w:szCs w:val="18"/>
        </w:rPr>
        <w:t>716) 661-9430 ext. 2227</w:t>
      </w:r>
    </w:p>
    <w:p w:rsidR="00327BE8" w:rsidRDefault="00327BE8" w:rsidP="00327BE8">
      <w:pPr>
        <w:spacing w:after="0"/>
        <w:rPr>
          <w:rFonts w:ascii="Arial" w:hAnsi="Arial" w:cs="Arial"/>
          <w:sz w:val="18"/>
          <w:szCs w:val="18"/>
        </w:rPr>
      </w:pPr>
    </w:p>
    <w:p w:rsidR="00327BE8" w:rsidRDefault="00327BE8" w:rsidP="00327BE8">
      <w:pPr>
        <w:spacing w:after="0"/>
        <w:rPr>
          <w:rFonts w:ascii="Arial" w:hAnsi="Arial" w:cs="Arial"/>
          <w:sz w:val="18"/>
          <w:szCs w:val="18"/>
        </w:rPr>
      </w:pPr>
    </w:p>
    <w:p w:rsidR="00327BE8" w:rsidRPr="00327BE8" w:rsidRDefault="00327BE8" w:rsidP="00327BE8">
      <w:pPr>
        <w:spacing w:after="0"/>
        <w:rPr>
          <w:rFonts w:ascii="Arial" w:hAnsi="Arial" w:cs="Arial"/>
          <w:sz w:val="18"/>
          <w:szCs w:val="18"/>
        </w:rPr>
      </w:pPr>
    </w:p>
    <w:p w:rsidR="00327BE8" w:rsidRDefault="00327BE8" w:rsidP="00327BE8">
      <w:pPr>
        <w:spacing w:after="0"/>
        <w:rPr>
          <w:rFonts w:ascii="Arial" w:hAnsi="Arial" w:cs="Arial"/>
          <w:sz w:val="18"/>
          <w:szCs w:val="18"/>
        </w:rPr>
      </w:pPr>
      <w:r w:rsidRPr="00327BE8">
        <w:rPr>
          <w:rFonts w:ascii="Arial" w:hAnsi="Arial" w:cs="Arial"/>
          <w:sz w:val="18"/>
          <w:szCs w:val="18"/>
        </w:rPr>
        <w:t>Child Development Specialist:</w:t>
      </w:r>
    </w:p>
    <w:p w:rsidR="00327BE8" w:rsidRDefault="00327BE8" w:rsidP="00327BE8">
      <w:pPr>
        <w:spacing w:after="0"/>
        <w:rPr>
          <w:rFonts w:ascii="Arial" w:hAnsi="Arial" w:cs="Arial"/>
          <w:sz w:val="18"/>
          <w:szCs w:val="18"/>
        </w:rPr>
      </w:pPr>
      <w:r w:rsidRPr="00327BE8">
        <w:rPr>
          <w:rFonts w:ascii="Arial" w:hAnsi="Arial" w:cs="Arial"/>
          <w:sz w:val="18"/>
          <w:szCs w:val="18"/>
        </w:rPr>
        <w:t>Beth Faulkner</w:t>
      </w:r>
      <w:proofErr w:type="gramStart"/>
      <w:r w:rsidRPr="00327BE8">
        <w:rPr>
          <w:rFonts w:ascii="Arial" w:hAnsi="Arial" w:cs="Arial"/>
          <w:sz w:val="18"/>
          <w:szCs w:val="18"/>
        </w:rPr>
        <w:t>............(</w:t>
      </w:r>
      <w:proofErr w:type="gramEnd"/>
      <w:r w:rsidRPr="00327BE8">
        <w:rPr>
          <w:rFonts w:ascii="Arial" w:hAnsi="Arial" w:cs="Arial"/>
          <w:sz w:val="18"/>
          <w:szCs w:val="18"/>
        </w:rPr>
        <w:t>716) 661-9430 ext. 2295</w:t>
      </w:r>
    </w:p>
    <w:p w:rsidR="00327BE8" w:rsidRDefault="00327BE8" w:rsidP="00327BE8">
      <w:pPr>
        <w:spacing w:after="0"/>
        <w:rPr>
          <w:rFonts w:ascii="Arial" w:hAnsi="Arial" w:cs="Arial"/>
          <w:sz w:val="18"/>
          <w:szCs w:val="18"/>
        </w:rPr>
      </w:pPr>
    </w:p>
    <w:p w:rsidR="00327BE8" w:rsidRPr="00327BE8" w:rsidRDefault="00327BE8" w:rsidP="00327BE8">
      <w:pPr>
        <w:spacing w:after="0"/>
        <w:rPr>
          <w:rFonts w:ascii="Arial" w:hAnsi="Arial" w:cs="Arial"/>
          <w:sz w:val="18"/>
          <w:szCs w:val="18"/>
        </w:rPr>
      </w:pPr>
    </w:p>
    <w:p w:rsidR="00327BE8" w:rsidRDefault="00327BE8" w:rsidP="00327BE8">
      <w:pPr>
        <w:spacing w:after="0"/>
        <w:rPr>
          <w:rFonts w:ascii="Arial" w:hAnsi="Arial" w:cs="Arial"/>
          <w:sz w:val="18"/>
          <w:szCs w:val="18"/>
        </w:rPr>
      </w:pPr>
      <w:r w:rsidRPr="00327BE8">
        <w:rPr>
          <w:rFonts w:ascii="Arial" w:hAnsi="Arial" w:cs="Arial"/>
          <w:sz w:val="18"/>
          <w:szCs w:val="18"/>
        </w:rPr>
        <w:t>Child Development Specialist:</w:t>
      </w:r>
    </w:p>
    <w:p w:rsidR="00327BE8" w:rsidRDefault="00327BE8" w:rsidP="00327BE8">
      <w:pPr>
        <w:spacing w:after="0"/>
        <w:rPr>
          <w:rFonts w:ascii="Arial" w:hAnsi="Arial" w:cs="Arial"/>
          <w:sz w:val="18"/>
          <w:szCs w:val="18"/>
        </w:rPr>
      </w:pPr>
      <w:r w:rsidRPr="00327BE8">
        <w:rPr>
          <w:rFonts w:ascii="Arial" w:hAnsi="Arial" w:cs="Arial"/>
          <w:sz w:val="18"/>
          <w:szCs w:val="18"/>
        </w:rPr>
        <w:t>Megan Saeli</w:t>
      </w:r>
      <w:proofErr w:type="gramStart"/>
      <w:r w:rsidRPr="00327BE8">
        <w:rPr>
          <w:rFonts w:ascii="Arial" w:hAnsi="Arial" w:cs="Arial"/>
          <w:sz w:val="18"/>
          <w:szCs w:val="18"/>
        </w:rPr>
        <w:t>.............(</w:t>
      </w:r>
      <w:proofErr w:type="gramEnd"/>
      <w:r w:rsidRPr="00327BE8">
        <w:rPr>
          <w:rFonts w:ascii="Arial" w:hAnsi="Arial" w:cs="Arial"/>
          <w:sz w:val="18"/>
          <w:szCs w:val="18"/>
        </w:rPr>
        <w:t>716) 661-9430 ext. 2260</w:t>
      </w:r>
    </w:p>
    <w:p w:rsidR="00327BE8" w:rsidRDefault="00327BE8" w:rsidP="00327BE8">
      <w:pPr>
        <w:spacing w:after="0"/>
        <w:rPr>
          <w:rFonts w:ascii="Arial" w:hAnsi="Arial" w:cs="Arial"/>
          <w:sz w:val="18"/>
          <w:szCs w:val="18"/>
        </w:rPr>
      </w:pPr>
    </w:p>
    <w:p w:rsidR="00327BE8" w:rsidRPr="00327BE8" w:rsidRDefault="00327BE8" w:rsidP="00327BE8">
      <w:pPr>
        <w:spacing w:after="0"/>
        <w:rPr>
          <w:rFonts w:ascii="Arial" w:hAnsi="Arial" w:cs="Arial"/>
          <w:sz w:val="18"/>
          <w:szCs w:val="18"/>
        </w:rPr>
      </w:pPr>
    </w:p>
    <w:p w:rsidR="00327BE8" w:rsidRDefault="00327BE8">
      <w:pPr>
        <w:rPr>
          <w:rFonts w:ascii="Arial" w:hAnsi="Arial" w:cs="Arial"/>
          <w:sz w:val="18"/>
          <w:szCs w:val="18"/>
        </w:rPr>
      </w:pPr>
      <w:r w:rsidRPr="00327BE8">
        <w:rPr>
          <w:rFonts w:ascii="Arial" w:hAnsi="Arial" w:cs="Arial"/>
          <w:sz w:val="18"/>
          <w:szCs w:val="18"/>
        </w:rPr>
        <w:t>Child Development Specialist:</w:t>
      </w:r>
    </w:p>
    <w:p w:rsidR="00327BE8" w:rsidRDefault="00327BE8" w:rsidP="00327BE8">
      <w:pPr>
        <w:spacing w:after="0"/>
        <w:rPr>
          <w:rFonts w:ascii="Arial" w:hAnsi="Arial" w:cs="Arial"/>
          <w:sz w:val="18"/>
          <w:szCs w:val="18"/>
        </w:rPr>
      </w:pPr>
      <w:r w:rsidRPr="00327BE8">
        <w:rPr>
          <w:rFonts w:ascii="Arial" w:hAnsi="Arial" w:cs="Arial"/>
          <w:sz w:val="18"/>
          <w:szCs w:val="18"/>
        </w:rPr>
        <w:t>Lorrie Dean</w:t>
      </w:r>
      <w:proofErr w:type="gramStart"/>
      <w:r w:rsidRPr="00327BE8">
        <w:rPr>
          <w:rFonts w:ascii="Arial" w:hAnsi="Arial" w:cs="Arial"/>
          <w:sz w:val="18"/>
          <w:szCs w:val="18"/>
        </w:rPr>
        <w:t>............(</w:t>
      </w:r>
      <w:proofErr w:type="gramEnd"/>
      <w:r w:rsidRPr="00327BE8">
        <w:rPr>
          <w:rFonts w:ascii="Arial" w:hAnsi="Arial" w:cs="Arial"/>
          <w:sz w:val="18"/>
          <w:szCs w:val="18"/>
        </w:rPr>
        <w:t>716) 661-9430 ext. 2273</w:t>
      </w:r>
    </w:p>
    <w:p w:rsidR="00327BE8" w:rsidRDefault="00327BE8" w:rsidP="00327BE8">
      <w:pPr>
        <w:spacing w:after="0"/>
        <w:rPr>
          <w:rFonts w:ascii="Arial" w:hAnsi="Arial" w:cs="Arial"/>
          <w:sz w:val="18"/>
          <w:szCs w:val="18"/>
        </w:rPr>
      </w:pPr>
    </w:p>
    <w:p w:rsidR="00327BE8" w:rsidRPr="00327BE8" w:rsidRDefault="00327BE8" w:rsidP="00327BE8">
      <w:pPr>
        <w:spacing w:after="0"/>
        <w:rPr>
          <w:rFonts w:ascii="Arial" w:hAnsi="Arial" w:cs="Arial"/>
          <w:sz w:val="18"/>
          <w:szCs w:val="18"/>
        </w:rPr>
      </w:pPr>
    </w:p>
    <w:p w:rsidR="00327BE8" w:rsidRDefault="00327BE8" w:rsidP="00327BE8">
      <w:pPr>
        <w:spacing w:after="0"/>
        <w:rPr>
          <w:rFonts w:ascii="Arial" w:hAnsi="Arial" w:cs="Arial"/>
          <w:sz w:val="18"/>
          <w:szCs w:val="18"/>
        </w:rPr>
      </w:pPr>
      <w:r w:rsidRPr="00327BE8">
        <w:rPr>
          <w:rFonts w:ascii="Arial" w:hAnsi="Arial" w:cs="Arial"/>
          <w:sz w:val="18"/>
          <w:szCs w:val="18"/>
        </w:rPr>
        <w:t>Child Development Specialist:</w:t>
      </w:r>
    </w:p>
    <w:p w:rsidR="00327BE8" w:rsidRDefault="00327BE8" w:rsidP="00327BE8">
      <w:pPr>
        <w:spacing w:after="0"/>
        <w:rPr>
          <w:rFonts w:ascii="Arial" w:hAnsi="Arial" w:cs="Arial"/>
          <w:sz w:val="18"/>
          <w:szCs w:val="18"/>
        </w:rPr>
      </w:pPr>
      <w:r w:rsidRPr="00327BE8">
        <w:rPr>
          <w:rFonts w:ascii="Arial" w:hAnsi="Arial" w:cs="Arial"/>
          <w:sz w:val="18"/>
          <w:szCs w:val="18"/>
        </w:rPr>
        <w:t>Alisha Perry</w:t>
      </w:r>
      <w:proofErr w:type="gramStart"/>
      <w:r w:rsidRPr="00327BE8">
        <w:rPr>
          <w:rFonts w:ascii="Arial" w:hAnsi="Arial" w:cs="Arial"/>
          <w:sz w:val="18"/>
          <w:szCs w:val="18"/>
        </w:rPr>
        <w:t>..............(</w:t>
      </w:r>
      <w:proofErr w:type="gramEnd"/>
      <w:r w:rsidRPr="00327BE8">
        <w:rPr>
          <w:rFonts w:ascii="Arial" w:hAnsi="Arial" w:cs="Arial"/>
          <w:sz w:val="18"/>
          <w:szCs w:val="18"/>
        </w:rPr>
        <w:t>716) 661-9430 –ext2293</w:t>
      </w:r>
    </w:p>
    <w:p w:rsidR="00327BE8" w:rsidRDefault="00327BE8" w:rsidP="00327BE8">
      <w:pPr>
        <w:spacing w:after="0"/>
        <w:rPr>
          <w:rFonts w:ascii="Arial" w:hAnsi="Arial" w:cs="Arial"/>
          <w:sz w:val="18"/>
          <w:szCs w:val="18"/>
        </w:rPr>
      </w:pPr>
    </w:p>
    <w:p w:rsidR="00327BE8" w:rsidRPr="00327BE8" w:rsidRDefault="00327BE8" w:rsidP="00327BE8">
      <w:pPr>
        <w:spacing w:after="0"/>
        <w:rPr>
          <w:rFonts w:ascii="Arial" w:hAnsi="Arial" w:cs="Arial"/>
          <w:sz w:val="18"/>
          <w:szCs w:val="18"/>
        </w:rPr>
      </w:pPr>
    </w:p>
    <w:p w:rsidR="00327BE8" w:rsidRDefault="00327BE8" w:rsidP="00327BE8">
      <w:pPr>
        <w:spacing w:after="0"/>
        <w:rPr>
          <w:rFonts w:ascii="Arial" w:hAnsi="Arial" w:cs="Arial"/>
          <w:sz w:val="18"/>
          <w:szCs w:val="18"/>
        </w:rPr>
      </w:pPr>
      <w:r w:rsidRPr="00327BE8">
        <w:rPr>
          <w:rFonts w:ascii="Arial" w:hAnsi="Arial" w:cs="Arial"/>
          <w:sz w:val="18"/>
          <w:szCs w:val="18"/>
        </w:rPr>
        <w:t>Legally Exempt Program Specialist:</w:t>
      </w:r>
    </w:p>
    <w:p w:rsidR="00327BE8" w:rsidRDefault="00327BE8" w:rsidP="00327BE8">
      <w:pPr>
        <w:spacing w:after="0"/>
        <w:rPr>
          <w:rFonts w:ascii="Arial" w:hAnsi="Arial" w:cs="Arial"/>
          <w:sz w:val="18"/>
          <w:szCs w:val="18"/>
        </w:rPr>
      </w:pPr>
      <w:r w:rsidRPr="00327BE8">
        <w:rPr>
          <w:rFonts w:ascii="Arial" w:hAnsi="Arial" w:cs="Arial"/>
          <w:sz w:val="18"/>
          <w:szCs w:val="18"/>
        </w:rPr>
        <w:t>Heidi Woodard</w:t>
      </w:r>
      <w:proofErr w:type="gramStart"/>
      <w:r w:rsidRPr="00327BE8">
        <w:rPr>
          <w:rFonts w:ascii="Arial" w:hAnsi="Arial" w:cs="Arial"/>
          <w:sz w:val="18"/>
          <w:szCs w:val="18"/>
        </w:rPr>
        <w:t>.........(</w:t>
      </w:r>
      <w:proofErr w:type="gramEnd"/>
      <w:r w:rsidRPr="00327BE8">
        <w:rPr>
          <w:rFonts w:ascii="Arial" w:hAnsi="Arial" w:cs="Arial"/>
          <w:sz w:val="18"/>
          <w:szCs w:val="18"/>
        </w:rPr>
        <w:t>716) 661-9430 ext. 2300</w:t>
      </w:r>
    </w:p>
    <w:p w:rsidR="00327BE8" w:rsidRDefault="00327BE8" w:rsidP="00327BE8">
      <w:pPr>
        <w:spacing w:after="0"/>
        <w:rPr>
          <w:rFonts w:ascii="Arial" w:hAnsi="Arial" w:cs="Arial"/>
          <w:sz w:val="18"/>
          <w:szCs w:val="18"/>
        </w:rPr>
      </w:pPr>
    </w:p>
    <w:p w:rsidR="00327BE8" w:rsidRPr="00327BE8" w:rsidRDefault="00327BE8" w:rsidP="00327BE8">
      <w:pPr>
        <w:spacing w:after="0"/>
        <w:rPr>
          <w:rFonts w:ascii="Arial" w:hAnsi="Arial" w:cs="Arial"/>
          <w:sz w:val="18"/>
          <w:szCs w:val="18"/>
        </w:rPr>
      </w:pPr>
    </w:p>
    <w:p w:rsidR="00327BE8" w:rsidRDefault="00327BE8" w:rsidP="00327BE8">
      <w:pPr>
        <w:spacing w:after="0"/>
        <w:rPr>
          <w:rFonts w:ascii="Arial" w:hAnsi="Arial" w:cs="Arial"/>
          <w:sz w:val="18"/>
          <w:szCs w:val="18"/>
        </w:rPr>
      </w:pPr>
      <w:r w:rsidRPr="00327BE8">
        <w:rPr>
          <w:rFonts w:ascii="Arial" w:hAnsi="Arial" w:cs="Arial"/>
          <w:sz w:val="18"/>
          <w:szCs w:val="18"/>
        </w:rPr>
        <w:t>Resource and Referral Specialist:</w:t>
      </w:r>
    </w:p>
    <w:p w:rsidR="00327BE8" w:rsidRDefault="00327BE8" w:rsidP="00327BE8">
      <w:pPr>
        <w:spacing w:after="0"/>
        <w:rPr>
          <w:rFonts w:ascii="Arial" w:hAnsi="Arial" w:cs="Arial"/>
          <w:sz w:val="18"/>
          <w:szCs w:val="18"/>
        </w:rPr>
      </w:pPr>
      <w:r w:rsidRPr="00327BE8">
        <w:rPr>
          <w:rFonts w:ascii="Arial" w:hAnsi="Arial" w:cs="Arial"/>
          <w:sz w:val="18"/>
          <w:szCs w:val="18"/>
        </w:rPr>
        <w:t xml:space="preserve">Erika </w:t>
      </w:r>
      <w:proofErr w:type="gramStart"/>
      <w:r w:rsidRPr="00327BE8">
        <w:rPr>
          <w:rFonts w:ascii="Arial" w:hAnsi="Arial" w:cs="Arial"/>
          <w:sz w:val="18"/>
          <w:szCs w:val="18"/>
        </w:rPr>
        <w:t>Hines ............</w:t>
      </w:r>
      <w:proofErr w:type="gramEnd"/>
      <w:r w:rsidRPr="00327BE8">
        <w:rPr>
          <w:rFonts w:ascii="Arial" w:hAnsi="Arial" w:cs="Arial"/>
          <w:sz w:val="18"/>
          <w:szCs w:val="18"/>
        </w:rPr>
        <w:t xml:space="preserve"> (716) 661-9430 ext. 2261</w:t>
      </w:r>
    </w:p>
    <w:p w:rsidR="00327BE8" w:rsidRDefault="00327BE8" w:rsidP="00327BE8">
      <w:pPr>
        <w:spacing w:after="0"/>
        <w:rPr>
          <w:rFonts w:ascii="Arial" w:hAnsi="Arial" w:cs="Arial"/>
          <w:sz w:val="18"/>
          <w:szCs w:val="18"/>
        </w:rPr>
      </w:pPr>
    </w:p>
    <w:p w:rsidR="00327BE8" w:rsidRPr="00327BE8" w:rsidRDefault="00327BE8" w:rsidP="00327BE8">
      <w:pPr>
        <w:spacing w:after="0"/>
        <w:rPr>
          <w:rFonts w:ascii="Arial" w:hAnsi="Arial" w:cs="Arial"/>
          <w:sz w:val="18"/>
          <w:szCs w:val="18"/>
        </w:rPr>
      </w:pPr>
    </w:p>
    <w:p w:rsidR="00327BE8" w:rsidRDefault="00327BE8" w:rsidP="00327BE8">
      <w:pPr>
        <w:spacing w:after="0"/>
        <w:rPr>
          <w:rFonts w:ascii="Arial" w:hAnsi="Arial" w:cs="Arial"/>
          <w:sz w:val="18"/>
          <w:szCs w:val="18"/>
        </w:rPr>
      </w:pPr>
      <w:r w:rsidRPr="00327BE8">
        <w:rPr>
          <w:rFonts w:ascii="Arial" w:hAnsi="Arial" w:cs="Arial"/>
          <w:sz w:val="18"/>
          <w:szCs w:val="18"/>
        </w:rPr>
        <w:t>Registrar:</w:t>
      </w:r>
    </w:p>
    <w:p w:rsidR="00327BE8" w:rsidRDefault="00327BE8" w:rsidP="00327BE8">
      <w:pPr>
        <w:spacing w:after="0"/>
        <w:rPr>
          <w:rFonts w:ascii="Arial" w:hAnsi="Arial" w:cs="Arial"/>
          <w:sz w:val="18"/>
          <w:szCs w:val="18"/>
        </w:rPr>
      </w:pPr>
      <w:r w:rsidRPr="00327BE8">
        <w:rPr>
          <w:rFonts w:ascii="Arial" w:hAnsi="Arial" w:cs="Arial"/>
          <w:sz w:val="18"/>
          <w:szCs w:val="18"/>
        </w:rPr>
        <w:t>Chirvhoua Churjeng</w:t>
      </w:r>
      <w:proofErr w:type="gramStart"/>
      <w:r w:rsidRPr="00327BE8">
        <w:rPr>
          <w:rFonts w:ascii="Arial" w:hAnsi="Arial" w:cs="Arial"/>
          <w:sz w:val="18"/>
          <w:szCs w:val="18"/>
        </w:rPr>
        <w:t>.....(</w:t>
      </w:r>
      <w:proofErr w:type="gramEnd"/>
      <w:r w:rsidRPr="00327BE8">
        <w:rPr>
          <w:rFonts w:ascii="Arial" w:hAnsi="Arial" w:cs="Arial"/>
          <w:sz w:val="18"/>
          <w:szCs w:val="18"/>
        </w:rPr>
        <w:t>716) 661-9430 ext. 2289</w:t>
      </w:r>
    </w:p>
    <w:p w:rsidR="00327BE8" w:rsidRDefault="00327BE8" w:rsidP="00327BE8">
      <w:pPr>
        <w:spacing w:after="0"/>
        <w:rPr>
          <w:rFonts w:ascii="Arial" w:hAnsi="Arial" w:cs="Arial"/>
          <w:sz w:val="18"/>
          <w:szCs w:val="18"/>
        </w:rPr>
      </w:pPr>
    </w:p>
    <w:p w:rsidR="00327BE8" w:rsidRPr="00327BE8" w:rsidRDefault="00327BE8" w:rsidP="00327BE8">
      <w:pPr>
        <w:spacing w:after="0"/>
        <w:rPr>
          <w:rFonts w:ascii="Arial" w:hAnsi="Arial" w:cs="Arial"/>
          <w:sz w:val="18"/>
          <w:szCs w:val="18"/>
        </w:rPr>
      </w:pPr>
    </w:p>
    <w:p w:rsidR="00327BE8" w:rsidRDefault="00327BE8" w:rsidP="00327BE8">
      <w:pPr>
        <w:spacing w:after="0"/>
        <w:rPr>
          <w:rFonts w:ascii="Arial" w:hAnsi="Arial" w:cs="Arial"/>
          <w:sz w:val="18"/>
          <w:szCs w:val="18"/>
        </w:rPr>
      </w:pPr>
      <w:r w:rsidRPr="00327BE8">
        <w:rPr>
          <w:rFonts w:ascii="Arial" w:hAnsi="Arial" w:cs="Arial"/>
          <w:sz w:val="18"/>
          <w:szCs w:val="18"/>
        </w:rPr>
        <w:t>Registrar:</w:t>
      </w:r>
    </w:p>
    <w:p w:rsidR="00327BE8" w:rsidRDefault="00327BE8" w:rsidP="00327BE8">
      <w:pPr>
        <w:spacing w:after="0"/>
        <w:rPr>
          <w:rFonts w:ascii="Arial" w:hAnsi="Arial" w:cs="Arial"/>
          <w:sz w:val="18"/>
          <w:szCs w:val="18"/>
        </w:rPr>
      </w:pPr>
      <w:r w:rsidRPr="00327BE8">
        <w:rPr>
          <w:rFonts w:ascii="Arial" w:hAnsi="Arial" w:cs="Arial"/>
          <w:sz w:val="18"/>
          <w:szCs w:val="18"/>
        </w:rPr>
        <w:t>Patti Dudenhoeffer</w:t>
      </w:r>
      <w:proofErr w:type="gramStart"/>
      <w:r w:rsidRPr="00327BE8">
        <w:rPr>
          <w:rFonts w:ascii="Arial" w:hAnsi="Arial" w:cs="Arial"/>
          <w:sz w:val="18"/>
          <w:szCs w:val="18"/>
        </w:rPr>
        <w:t>.........(</w:t>
      </w:r>
      <w:proofErr w:type="gramEnd"/>
      <w:r w:rsidRPr="00327BE8">
        <w:rPr>
          <w:rFonts w:ascii="Arial" w:hAnsi="Arial" w:cs="Arial"/>
          <w:sz w:val="18"/>
          <w:szCs w:val="18"/>
        </w:rPr>
        <w:t>716) 661-9430 ext. 2290</w:t>
      </w:r>
    </w:p>
    <w:p w:rsidR="00327BE8" w:rsidRDefault="00327BE8" w:rsidP="00327BE8">
      <w:pPr>
        <w:spacing w:after="0"/>
        <w:rPr>
          <w:rFonts w:ascii="Arial" w:hAnsi="Arial" w:cs="Arial"/>
          <w:sz w:val="18"/>
          <w:szCs w:val="18"/>
        </w:rPr>
      </w:pPr>
    </w:p>
    <w:p w:rsidR="00327BE8" w:rsidRPr="00327BE8" w:rsidRDefault="00327BE8" w:rsidP="00327BE8">
      <w:pPr>
        <w:spacing w:after="0"/>
        <w:rPr>
          <w:rFonts w:ascii="Arial" w:hAnsi="Arial" w:cs="Arial"/>
          <w:sz w:val="18"/>
          <w:szCs w:val="18"/>
        </w:rPr>
      </w:pPr>
    </w:p>
    <w:p w:rsidR="00810B60" w:rsidRDefault="00327BE8" w:rsidP="00810B60">
      <w:pPr>
        <w:spacing w:after="0"/>
        <w:rPr>
          <w:rFonts w:ascii="Arial" w:hAnsi="Arial" w:cs="Arial"/>
          <w:sz w:val="18"/>
          <w:szCs w:val="18"/>
        </w:rPr>
      </w:pPr>
      <w:r w:rsidRPr="00327BE8">
        <w:rPr>
          <w:rFonts w:ascii="Arial" w:hAnsi="Arial" w:cs="Arial"/>
          <w:sz w:val="18"/>
          <w:szCs w:val="18"/>
        </w:rPr>
        <w:t>CACFP Program Specialist:</w:t>
      </w:r>
    </w:p>
    <w:p w:rsidR="00327BE8" w:rsidRPr="00810B60" w:rsidRDefault="00327BE8" w:rsidP="00810B60">
      <w:pPr>
        <w:spacing w:after="0"/>
        <w:rPr>
          <w:rFonts w:ascii="Arial" w:hAnsi="Arial" w:cs="Arial"/>
          <w:sz w:val="18"/>
          <w:szCs w:val="18"/>
        </w:rPr>
      </w:pPr>
      <w:r w:rsidRPr="00327BE8">
        <w:rPr>
          <w:rFonts w:ascii="Arial" w:hAnsi="Arial" w:cs="Arial"/>
          <w:sz w:val="18"/>
          <w:szCs w:val="18"/>
        </w:rPr>
        <w:t>Chris Wigren</w:t>
      </w:r>
      <w:proofErr w:type="gramStart"/>
      <w:r w:rsidRPr="00327BE8">
        <w:rPr>
          <w:rFonts w:ascii="Arial" w:hAnsi="Arial" w:cs="Arial"/>
          <w:sz w:val="18"/>
          <w:szCs w:val="18"/>
        </w:rPr>
        <w:t>..............(</w:t>
      </w:r>
      <w:proofErr w:type="gramEnd"/>
      <w:r w:rsidRPr="00327BE8">
        <w:rPr>
          <w:rFonts w:ascii="Arial" w:hAnsi="Arial" w:cs="Arial"/>
          <w:sz w:val="18"/>
          <w:szCs w:val="18"/>
        </w:rPr>
        <w:t>716) 661-9430 ext. 2269</w:t>
      </w:r>
    </w:p>
    <w:sectPr w:rsidR="00327BE8" w:rsidRPr="00810B60" w:rsidSect="0048002F">
      <w:headerReference w:type="default" r:id="rId91"/>
      <w:footerReference w:type="default" r:id="rId9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46C" w:rsidRDefault="0002646C" w:rsidP="00B35DEA">
      <w:pPr>
        <w:spacing w:after="0" w:line="240" w:lineRule="auto"/>
      </w:pPr>
      <w:r>
        <w:separator/>
      </w:r>
    </w:p>
  </w:endnote>
  <w:endnote w:type="continuationSeparator" w:id="0">
    <w:p w:rsidR="0002646C" w:rsidRDefault="0002646C" w:rsidP="00B35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410678"/>
      <w:docPartObj>
        <w:docPartGallery w:val="Page Numbers (Bottom of Page)"/>
        <w:docPartUnique/>
      </w:docPartObj>
    </w:sdtPr>
    <w:sdtEndPr>
      <w:rPr>
        <w:noProof/>
      </w:rPr>
    </w:sdtEndPr>
    <w:sdtContent>
      <w:p w:rsidR="00517699" w:rsidRDefault="0002646C">
        <w:pPr>
          <w:pStyle w:val="Footer"/>
          <w:jc w:val="right"/>
        </w:pPr>
      </w:p>
    </w:sdtContent>
  </w:sdt>
  <w:p w:rsidR="00517699" w:rsidRDefault="005176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46C" w:rsidRDefault="0002646C" w:rsidP="00B35DEA">
      <w:pPr>
        <w:spacing w:after="0" w:line="240" w:lineRule="auto"/>
      </w:pPr>
      <w:r>
        <w:separator/>
      </w:r>
    </w:p>
  </w:footnote>
  <w:footnote w:type="continuationSeparator" w:id="0">
    <w:p w:rsidR="0002646C" w:rsidRDefault="0002646C" w:rsidP="00B35D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834892"/>
      <w:docPartObj>
        <w:docPartGallery w:val="Page Numbers (Top of Page)"/>
        <w:docPartUnique/>
      </w:docPartObj>
    </w:sdtPr>
    <w:sdtEndPr>
      <w:rPr>
        <w:noProof/>
      </w:rPr>
    </w:sdtEndPr>
    <w:sdtContent>
      <w:p w:rsidR="00517699" w:rsidRDefault="00517699">
        <w:pPr>
          <w:pStyle w:val="Header"/>
          <w:jc w:val="right"/>
        </w:pPr>
        <w:r>
          <w:fldChar w:fldCharType="begin"/>
        </w:r>
        <w:r>
          <w:instrText xml:space="preserve"> PAGE   \* MERGEFORMAT </w:instrText>
        </w:r>
        <w:r>
          <w:fldChar w:fldCharType="separate"/>
        </w:r>
        <w:r w:rsidR="00934B34">
          <w:rPr>
            <w:noProof/>
          </w:rPr>
          <w:t>13</w:t>
        </w:r>
        <w:r>
          <w:rPr>
            <w:noProof/>
          </w:rPr>
          <w:fldChar w:fldCharType="end"/>
        </w:r>
      </w:p>
    </w:sdtContent>
  </w:sdt>
  <w:p w:rsidR="00517699" w:rsidRDefault="005176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A4EF6"/>
    <w:multiLevelType w:val="multilevel"/>
    <w:tmpl w:val="F12CC266"/>
    <w:lvl w:ilvl="0">
      <w:start w:val="1"/>
      <w:numFmt w:val="decimal"/>
      <w:lvlText w:val="%1."/>
      <w:lvlJc w:val="left"/>
      <w:pPr>
        <w:tabs>
          <w:tab w:val="num" w:pos="4320"/>
        </w:tabs>
        <w:ind w:left="4320" w:hanging="360"/>
      </w:pPr>
    </w:lvl>
    <w:lvl w:ilvl="1">
      <w:start w:val="1"/>
      <w:numFmt w:val="decimal"/>
      <w:lvlText w:val="%2."/>
      <w:lvlJc w:val="left"/>
      <w:pPr>
        <w:tabs>
          <w:tab w:val="num" w:pos="5040"/>
        </w:tabs>
        <w:ind w:left="5040" w:hanging="360"/>
      </w:pPr>
    </w:lvl>
    <w:lvl w:ilvl="2">
      <w:start w:val="1"/>
      <w:numFmt w:val="decimal"/>
      <w:lvlText w:val="%3."/>
      <w:lvlJc w:val="left"/>
      <w:pPr>
        <w:tabs>
          <w:tab w:val="num" w:pos="5760"/>
        </w:tabs>
        <w:ind w:left="5760" w:hanging="360"/>
      </w:pPr>
    </w:lvl>
    <w:lvl w:ilvl="3">
      <w:start w:val="1"/>
      <w:numFmt w:val="decimal"/>
      <w:lvlText w:val="%4."/>
      <w:lvlJc w:val="left"/>
      <w:pPr>
        <w:tabs>
          <w:tab w:val="num" w:pos="6480"/>
        </w:tabs>
        <w:ind w:left="6480" w:hanging="360"/>
      </w:pPr>
    </w:lvl>
    <w:lvl w:ilvl="4">
      <w:start w:val="1"/>
      <w:numFmt w:val="decimal"/>
      <w:lvlText w:val="%5."/>
      <w:lvlJc w:val="left"/>
      <w:pPr>
        <w:tabs>
          <w:tab w:val="num" w:pos="7200"/>
        </w:tabs>
        <w:ind w:left="7200" w:hanging="360"/>
      </w:pPr>
    </w:lvl>
    <w:lvl w:ilvl="5">
      <w:start w:val="1"/>
      <w:numFmt w:val="decimal"/>
      <w:lvlText w:val="%6."/>
      <w:lvlJc w:val="left"/>
      <w:pPr>
        <w:tabs>
          <w:tab w:val="num" w:pos="7920"/>
        </w:tabs>
        <w:ind w:left="7920" w:hanging="360"/>
      </w:pPr>
    </w:lvl>
    <w:lvl w:ilvl="6">
      <w:start w:val="1"/>
      <w:numFmt w:val="decimal"/>
      <w:lvlText w:val="%7."/>
      <w:lvlJc w:val="left"/>
      <w:pPr>
        <w:tabs>
          <w:tab w:val="num" w:pos="8640"/>
        </w:tabs>
        <w:ind w:left="8640" w:hanging="360"/>
      </w:pPr>
    </w:lvl>
    <w:lvl w:ilvl="7">
      <w:start w:val="1"/>
      <w:numFmt w:val="decimal"/>
      <w:lvlText w:val="%8."/>
      <w:lvlJc w:val="left"/>
      <w:pPr>
        <w:tabs>
          <w:tab w:val="num" w:pos="9360"/>
        </w:tabs>
        <w:ind w:left="9360" w:hanging="360"/>
      </w:pPr>
    </w:lvl>
    <w:lvl w:ilvl="8">
      <w:start w:val="1"/>
      <w:numFmt w:val="decimal"/>
      <w:lvlText w:val="%9."/>
      <w:lvlJc w:val="left"/>
      <w:pPr>
        <w:tabs>
          <w:tab w:val="num" w:pos="10080"/>
        </w:tabs>
        <w:ind w:left="10080" w:hanging="360"/>
      </w:pPr>
    </w:lvl>
  </w:abstractNum>
  <w:abstractNum w:abstractNumId="1">
    <w:nsid w:val="59990682"/>
    <w:multiLevelType w:val="hybridMultilevel"/>
    <w:tmpl w:val="641878C8"/>
    <w:lvl w:ilvl="0" w:tplc="04090003">
      <w:start w:val="1"/>
      <w:numFmt w:val="bullet"/>
      <w:lvlText w:val="o"/>
      <w:lvlJc w:val="left"/>
      <w:pPr>
        <w:ind w:left="840" w:hanging="360"/>
      </w:pPr>
      <w:rPr>
        <w:rFonts w:ascii="Courier New" w:hAnsi="Courier New" w:cs="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nsid w:val="78704004"/>
    <w:multiLevelType w:val="hybridMultilevel"/>
    <w:tmpl w:val="41F0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F49"/>
    <w:rsid w:val="0002646C"/>
    <w:rsid w:val="00053F3C"/>
    <w:rsid w:val="000B40AB"/>
    <w:rsid w:val="000B61B5"/>
    <w:rsid w:val="000C1033"/>
    <w:rsid w:val="00123004"/>
    <w:rsid w:val="00166274"/>
    <w:rsid w:val="001730B9"/>
    <w:rsid w:val="001F0C6C"/>
    <w:rsid w:val="001F160A"/>
    <w:rsid w:val="00283F02"/>
    <w:rsid w:val="002964FF"/>
    <w:rsid w:val="002A17FD"/>
    <w:rsid w:val="002E001C"/>
    <w:rsid w:val="002E322A"/>
    <w:rsid w:val="002F35C1"/>
    <w:rsid w:val="00327BE8"/>
    <w:rsid w:val="003827FE"/>
    <w:rsid w:val="0039302E"/>
    <w:rsid w:val="003A76B2"/>
    <w:rsid w:val="003D1565"/>
    <w:rsid w:val="004474C0"/>
    <w:rsid w:val="0048002F"/>
    <w:rsid w:val="004E3BC4"/>
    <w:rsid w:val="00504E86"/>
    <w:rsid w:val="00517699"/>
    <w:rsid w:val="00520F23"/>
    <w:rsid w:val="0057182E"/>
    <w:rsid w:val="005A0018"/>
    <w:rsid w:val="005E0F49"/>
    <w:rsid w:val="005E1565"/>
    <w:rsid w:val="00601819"/>
    <w:rsid w:val="00634EE1"/>
    <w:rsid w:val="00690818"/>
    <w:rsid w:val="006F467F"/>
    <w:rsid w:val="00763416"/>
    <w:rsid w:val="007C5294"/>
    <w:rsid w:val="00807960"/>
    <w:rsid w:val="00810B60"/>
    <w:rsid w:val="00934B34"/>
    <w:rsid w:val="00974952"/>
    <w:rsid w:val="00974984"/>
    <w:rsid w:val="009B69CD"/>
    <w:rsid w:val="009D7F74"/>
    <w:rsid w:val="009F18C9"/>
    <w:rsid w:val="00A3045B"/>
    <w:rsid w:val="00A51B06"/>
    <w:rsid w:val="00A679D2"/>
    <w:rsid w:val="00AE28F6"/>
    <w:rsid w:val="00B14811"/>
    <w:rsid w:val="00B35DEA"/>
    <w:rsid w:val="00C75BAC"/>
    <w:rsid w:val="00D91BCE"/>
    <w:rsid w:val="00DC7D53"/>
    <w:rsid w:val="00E2060C"/>
    <w:rsid w:val="00E40127"/>
    <w:rsid w:val="00E67B03"/>
    <w:rsid w:val="00EA0B77"/>
    <w:rsid w:val="00F112DC"/>
    <w:rsid w:val="00F3543E"/>
    <w:rsid w:val="00F56876"/>
    <w:rsid w:val="00F639E7"/>
    <w:rsid w:val="00FA7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BE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F49"/>
    <w:rPr>
      <w:color w:val="0000FF" w:themeColor="hyperlink"/>
      <w:u w:val="single"/>
    </w:rPr>
  </w:style>
  <w:style w:type="character" w:styleId="FollowedHyperlink">
    <w:name w:val="FollowedHyperlink"/>
    <w:basedOn w:val="DefaultParagraphFont"/>
    <w:uiPriority w:val="99"/>
    <w:semiHidden/>
    <w:unhideWhenUsed/>
    <w:rsid w:val="00504E86"/>
    <w:rPr>
      <w:color w:val="800080" w:themeColor="followedHyperlink"/>
      <w:u w:val="single"/>
    </w:rPr>
  </w:style>
  <w:style w:type="paragraph" w:styleId="ListParagraph">
    <w:name w:val="List Paragraph"/>
    <w:basedOn w:val="Normal"/>
    <w:uiPriority w:val="34"/>
    <w:qFormat/>
    <w:rsid w:val="001F160A"/>
    <w:pPr>
      <w:ind w:left="720"/>
      <w:contextualSpacing/>
    </w:pPr>
  </w:style>
  <w:style w:type="paragraph" w:styleId="BalloonText">
    <w:name w:val="Balloon Text"/>
    <w:basedOn w:val="Normal"/>
    <w:link w:val="BalloonTextChar"/>
    <w:uiPriority w:val="99"/>
    <w:semiHidden/>
    <w:unhideWhenUsed/>
    <w:rsid w:val="00B148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811"/>
    <w:rPr>
      <w:rFonts w:ascii="Tahoma" w:hAnsi="Tahoma" w:cs="Tahoma"/>
      <w:sz w:val="16"/>
      <w:szCs w:val="16"/>
    </w:rPr>
  </w:style>
  <w:style w:type="paragraph" w:styleId="Header">
    <w:name w:val="header"/>
    <w:basedOn w:val="Normal"/>
    <w:link w:val="HeaderChar"/>
    <w:uiPriority w:val="99"/>
    <w:unhideWhenUsed/>
    <w:rsid w:val="00B35D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DEA"/>
  </w:style>
  <w:style w:type="paragraph" w:styleId="Footer">
    <w:name w:val="footer"/>
    <w:basedOn w:val="Normal"/>
    <w:link w:val="FooterChar"/>
    <w:uiPriority w:val="99"/>
    <w:unhideWhenUsed/>
    <w:rsid w:val="00B35D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DEA"/>
  </w:style>
  <w:style w:type="character" w:styleId="IntenseEmphasis">
    <w:name w:val="Intense Emphasis"/>
    <w:basedOn w:val="DefaultParagraphFont"/>
    <w:uiPriority w:val="21"/>
    <w:qFormat/>
    <w:rsid w:val="0057182E"/>
    <w:rPr>
      <w:b/>
      <w:bCs/>
      <w:i/>
      <w:iCs/>
      <w:color w:val="4F81BD" w:themeColor="accent1"/>
    </w:rPr>
  </w:style>
  <w:style w:type="character" w:customStyle="1" w:styleId="hscoswrapper">
    <w:name w:val="hs_cos_wrapper"/>
    <w:basedOn w:val="DefaultParagraphFont"/>
    <w:rsid w:val="001730B9"/>
  </w:style>
  <w:style w:type="character" w:styleId="Emphasis">
    <w:name w:val="Emphasis"/>
    <w:basedOn w:val="DefaultParagraphFont"/>
    <w:uiPriority w:val="20"/>
    <w:qFormat/>
    <w:rsid w:val="001730B9"/>
    <w:rPr>
      <w:i/>
      <w:iCs/>
    </w:rPr>
  </w:style>
  <w:style w:type="character" w:customStyle="1" w:styleId="Heading1Char">
    <w:name w:val="Heading 1 Char"/>
    <w:basedOn w:val="DefaultParagraphFont"/>
    <w:link w:val="Heading1"/>
    <w:uiPriority w:val="9"/>
    <w:rsid w:val="00327BE8"/>
    <w:rPr>
      <w:rFonts w:asciiTheme="majorHAnsi" w:eastAsiaTheme="majorEastAsia" w:hAnsiTheme="majorHAnsi" w:cstheme="majorBidi"/>
      <w:b/>
      <w:bCs/>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BE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F49"/>
    <w:rPr>
      <w:color w:val="0000FF" w:themeColor="hyperlink"/>
      <w:u w:val="single"/>
    </w:rPr>
  </w:style>
  <w:style w:type="character" w:styleId="FollowedHyperlink">
    <w:name w:val="FollowedHyperlink"/>
    <w:basedOn w:val="DefaultParagraphFont"/>
    <w:uiPriority w:val="99"/>
    <w:semiHidden/>
    <w:unhideWhenUsed/>
    <w:rsid w:val="00504E86"/>
    <w:rPr>
      <w:color w:val="800080" w:themeColor="followedHyperlink"/>
      <w:u w:val="single"/>
    </w:rPr>
  </w:style>
  <w:style w:type="paragraph" w:styleId="ListParagraph">
    <w:name w:val="List Paragraph"/>
    <w:basedOn w:val="Normal"/>
    <w:uiPriority w:val="34"/>
    <w:qFormat/>
    <w:rsid w:val="001F160A"/>
    <w:pPr>
      <w:ind w:left="720"/>
      <w:contextualSpacing/>
    </w:pPr>
  </w:style>
  <w:style w:type="paragraph" w:styleId="BalloonText">
    <w:name w:val="Balloon Text"/>
    <w:basedOn w:val="Normal"/>
    <w:link w:val="BalloonTextChar"/>
    <w:uiPriority w:val="99"/>
    <w:semiHidden/>
    <w:unhideWhenUsed/>
    <w:rsid w:val="00B148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811"/>
    <w:rPr>
      <w:rFonts w:ascii="Tahoma" w:hAnsi="Tahoma" w:cs="Tahoma"/>
      <w:sz w:val="16"/>
      <w:szCs w:val="16"/>
    </w:rPr>
  </w:style>
  <w:style w:type="paragraph" w:styleId="Header">
    <w:name w:val="header"/>
    <w:basedOn w:val="Normal"/>
    <w:link w:val="HeaderChar"/>
    <w:uiPriority w:val="99"/>
    <w:unhideWhenUsed/>
    <w:rsid w:val="00B35D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DEA"/>
  </w:style>
  <w:style w:type="paragraph" w:styleId="Footer">
    <w:name w:val="footer"/>
    <w:basedOn w:val="Normal"/>
    <w:link w:val="FooterChar"/>
    <w:uiPriority w:val="99"/>
    <w:unhideWhenUsed/>
    <w:rsid w:val="00B35D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DEA"/>
  </w:style>
  <w:style w:type="character" w:styleId="IntenseEmphasis">
    <w:name w:val="Intense Emphasis"/>
    <w:basedOn w:val="DefaultParagraphFont"/>
    <w:uiPriority w:val="21"/>
    <w:qFormat/>
    <w:rsid w:val="0057182E"/>
    <w:rPr>
      <w:b/>
      <w:bCs/>
      <w:i/>
      <w:iCs/>
      <w:color w:val="4F81BD" w:themeColor="accent1"/>
    </w:rPr>
  </w:style>
  <w:style w:type="character" w:customStyle="1" w:styleId="hscoswrapper">
    <w:name w:val="hs_cos_wrapper"/>
    <w:basedOn w:val="DefaultParagraphFont"/>
    <w:rsid w:val="001730B9"/>
  </w:style>
  <w:style w:type="character" w:styleId="Emphasis">
    <w:name w:val="Emphasis"/>
    <w:basedOn w:val="DefaultParagraphFont"/>
    <w:uiPriority w:val="20"/>
    <w:qFormat/>
    <w:rsid w:val="001730B9"/>
    <w:rPr>
      <w:i/>
      <w:iCs/>
    </w:rPr>
  </w:style>
  <w:style w:type="character" w:customStyle="1" w:styleId="Heading1Char">
    <w:name w:val="Heading 1 Char"/>
    <w:basedOn w:val="DefaultParagraphFont"/>
    <w:link w:val="Heading1"/>
    <w:uiPriority w:val="9"/>
    <w:rsid w:val="00327BE8"/>
    <w:rPr>
      <w:rFonts w:asciiTheme="majorHAnsi" w:eastAsiaTheme="majorEastAsia" w:hAnsiTheme="majorHAnsi" w:cstheme="majorBidi"/>
      <w:b/>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gov/sites/production/files/2020-04/documents/disinfectants-onepager.pdf" TargetMode="External"/><Relationship Id="rId21" Type="http://schemas.openxmlformats.org/officeDocument/2006/relationships/hyperlink" Target="file:///C:\Users\Laura\Downloads\13105_covid-19_facemasks_flyer_050420.pdf" TargetMode="External"/><Relationship Id="rId42" Type="http://schemas.openxmlformats.org/officeDocument/2006/relationships/image" Target="media/image8.jpeg"/><Relationship Id="rId47" Type="http://schemas.openxmlformats.org/officeDocument/2006/relationships/image" Target="media/image12.jpeg"/><Relationship Id="rId63" Type="http://schemas.openxmlformats.org/officeDocument/2006/relationships/hyperlink" Target="https://www.cdc.gov/coronavirus/2019-ncov/need-extra-precautions/pregnancy-breastfeeding.html" TargetMode="External"/><Relationship Id="rId68" Type="http://schemas.openxmlformats.org/officeDocument/2006/relationships/image" Target="media/image19.png"/><Relationship Id="rId84" Type="http://schemas.openxmlformats.org/officeDocument/2006/relationships/hyperlink" Target="http://www.reed.house.gov" TargetMode="External"/><Relationship Id="rId89" Type="http://schemas.openxmlformats.org/officeDocument/2006/relationships/hyperlink" Target="http://www.jamestownny.net/" TargetMode="External"/><Relationship Id="rId16" Type="http://schemas.openxmlformats.org/officeDocument/2006/relationships/hyperlink" Target="https://www.governor.ny.gov/sites/governor.ny.gov/files/atoms/files/Child_Care_Daycamps_Detailed_Guidelines.pdf" TargetMode="External"/><Relationship Id="rId11" Type="http://schemas.openxmlformats.org/officeDocument/2006/relationships/image" Target="media/image3.jpeg"/><Relationship Id="rId32" Type="http://schemas.openxmlformats.org/officeDocument/2006/relationships/hyperlink" Target="https://www.zerotothree.org/resources/3210-tips-for-families-coronavirus" TargetMode="External"/><Relationship Id="rId37" Type="http://schemas.openxmlformats.org/officeDocument/2006/relationships/hyperlink" Target="https://www.naeyc.org/resources/blog/power-storytelling-helping-children-process-crisis" TargetMode="External"/><Relationship Id="rId53" Type="http://schemas.openxmlformats.org/officeDocument/2006/relationships/hyperlink" Target="https://sesamestreetincommunities.org/topics/health/" TargetMode="External"/><Relationship Id="rId58" Type="http://schemas.openxmlformats.org/officeDocument/2006/relationships/hyperlink" Target="https://www.cdc.gov/handwashing/images/campaign2018/GHD-UVLight-1080x1080.gif" TargetMode="External"/><Relationship Id="rId74" Type="http://schemas.openxmlformats.org/officeDocument/2006/relationships/hyperlink" Target="https://www.choosemyplate.gov/browse-by-audience/view-all-audiences/children/kids/videos-songs" TargetMode="External"/><Relationship Id="rId79" Type="http://schemas.openxmlformats.org/officeDocument/2006/relationships/image" Target="media/image22.png"/><Relationship Id="rId5" Type="http://schemas.openxmlformats.org/officeDocument/2006/relationships/settings" Target="settings.xml"/><Relationship Id="rId90" Type="http://schemas.openxmlformats.org/officeDocument/2006/relationships/image" Target="media/image23.jpeg"/><Relationship Id="rId22" Type="http://schemas.openxmlformats.org/officeDocument/2006/relationships/hyperlink" Target="https://coronavirus.health.ny.gov/system/files/documents/2020/03/cleaning_guidance_general_building.pdf" TargetMode="External"/><Relationship Id="rId27" Type="http://schemas.openxmlformats.org/officeDocument/2006/relationships/hyperlink" Target="https://info.childcareaware.org/webinar-practical-ways-to-help-children-in-child-care-cope-with-the-covid-19-crisis-a-perspective-from-child-life-specialists" TargetMode="External"/><Relationship Id="rId43" Type="http://schemas.openxmlformats.org/officeDocument/2006/relationships/image" Target="media/image9.jpeg"/><Relationship Id="rId48" Type="http://schemas.openxmlformats.org/officeDocument/2006/relationships/image" Target="media/image13.jpeg"/><Relationship Id="rId64" Type="http://schemas.openxmlformats.org/officeDocument/2006/relationships/hyperlink" Target="https://www.cdc.gov/coronavirus/2019-ncov/daily-life-coping/checklist-household-ready.html" TargetMode="External"/><Relationship Id="rId69" Type="http://schemas.openxmlformats.org/officeDocument/2006/relationships/hyperlink" Target="https://www.youtube.com/watch?v=2Y9mPmbiwy8&amp;feature=youtu.be" TargetMode="External"/><Relationship Id="rId8" Type="http://schemas.openxmlformats.org/officeDocument/2006/relationships/endnotes" Target="endnotes.xml"/><Relationship Id="rId51" Type="http://schemas.openxmlformats.org/officeDocument/2006/relationships/image" Target="cid:ii_kbiq2bgo1" TargetMode="External"/><Relationship Id="rId72" Type="http://schemas.openxmlformats.org/officeDocument/2006/relationships/hyperlink" Target="https://www.cacfp.org/resources/learning-center/thirty-thursdays/" TargetMode="External"/><Relationship Id="rId80" Type="http://schemas.openxmlformats.org/officeDocument/2006/relationships/hyperlink" Target="https://www.post-journal.com/news/local-news/2020/06/reed-goodell-discuss-local-child-care-issues/" TargetMode="External"/><Relationship Id="rId85" Type="http://schemas.openxmlformats.org/officeDocument/2006/relationships/hyperlink" Target="http://www.schumer.senate.gov"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ocfs.ny.gov/main/news/2020/COVID-2020Jun08-Day-Camp-Summary.pdf" TargetMode="External"/><Relationship Id="rId25" Type="http://schemas.openxmlformats.org/officeDocument/2006/relationships/hyperlink" Target="https://www.epa.gov/pesticide-registration/list-n-disinfectants-use-against-sars-cov-2-covid-19" TargetMode="External"/><Relationship Id="rId33" Type="http://schemas.openxmlformats.org/officeDocument/2006/relationships/hyperlink" Target="https://www.zerotothree.org/resources/3210-tips-for-families-coronavirus" TargetMode="External"/><Relationship Id="rId38" Type="http://schemas.openxmlformats.org/officeDocument/2006/relationships/hyperlink" Target="https://piploproductions.com/trinka-and-sam-virus/" TargetMode="External"/><Relationship Id="rId46" Type="http://schemas.openxmlformats.org/officeDocument/2006/relationships/image" Target="media/image11.jpeg"/><Relationship Id="rId59" Type="http://schemas.openxmlformats.org/officeDocument/2006/relationships/hyperlink" Target="https://www.cdc.gov/handwashing/images/campaign2018/handwashing-uv-light-1080px.jpg" TargetMode="External"/><Relationship Id="rId67" Type="http://schemas.openxmlformats.org/officeDocument/2006/relationships/image" Target="media/image18.png"/><Relationship Id="rId20" Type="http://schemas.openxmlformats.org/officeDocument/2006/relationships/hyperlink" Target="file:///C:\Users\Laura\Downloads\13067_coronavirus_protectyourself_poster_042020.pdf" TargetMode="External"/><Relationship Id="rId41" Type="http://schemas.openxmlformats.org/officeDocument/2006/relationships/hyperlink" Target="https://www.youtube.com/results?search_query=%23whywestayhomesuzielearnsaboutcoronavirus" TargetMode="External"/><Relationship Id="rId54" Type="http://schemas.openxmlformats.org/officeDocument/2006/relationships/hyperlink" Target="https://www.youtube.com/watch?v=ojI46TakX3A&amp;feature=emb_rel_end" TargetMode="External"/><Relationship Id="rId62" Type="http://schemas.openxmlformats.org/officeDocument/2006/relationships/hyperlink" Target="https://www.cdc.gov/coronavirus/2019-ncov/hcp/care-for-breastfeeding-women.html" TargetMode="External"/><Relationship Id="rId70" Type="http://schemas.openxmlformats.org/officeDocument/2006/relationships/hyperlink" Target="https://www.choosemyplate.gov/browse-by-audience/view-all-audiences/children/kids/videos-songs" TargetMode="External"/><Relationship Id="rId75" Type="http://schemas.openxmlformats.org/officeDocument/2006/relationships/hyperlink" Target="https://www.youtube.com/watch?v=AVlm7ShSvxc" TargetMode="External"/><Relationship Id="rId83" Type="http://schemas.openxmlformats.org/officeDocument/2006/relationships/hyperlink" Target="mailto:goodella@nyassembly.gov" TargetMode="External"/><Relationship Id="rId88" Type="http://schemas.openxmlformats.org/officeDocument/2006/relationships/hyperlink" Target="http://www.dunkirktoday.com/"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dec.ny.gov/docs/materials_minerals_pdf/covid19.pdf" TargetMode="External"/><Relationship Id="rId28" Type="http://schemas.openxmlformats.org/officeDocument/2006/relationships/hyperlink" Target="https://www.zerotothree.org/resources/3265-answering-your-young-child-s-questions-about-coronavirus" TargetMode="External"/><Relationship Id="rId36" Type="http://schemas.openxmlformats.org/officeDocument/2006/relationships/hyperlink" Target="https://www.zerotothree.org/resources/3211-why-are-people-wearing-masks-why-are-people-covering-their-faces" TargetMode="External"/><Relationship Id="rId49" Type="http://schemas.openxmlformats.org/officeDocument/2006/relationships/image" Target="media/image14.jpeg"/><Relationship Id="rId57" Type="http://schemas.openxmlformats.org/officeDocument/2006/relationships/hyperlink" Target="https://www.youtube.com/watch?v=dDHJW4r3elE" TargetMode="External"/><Relationship Id="rId10" Type="http://schemas.openxmlformats.org/officeDocument/2006/relationships/image" Target="media/image2.png"/><Relationship Id="rId31" Type="http://schemas.openxmlformats.org/officeDocument/2006/relationships/hyperlink" Target="https://www.zerotothree.org/resources/3210-tips-for-families-coronavirus" TargetMode="External"/><Relationship Id="rId44" Type="http://schemas.openxmlformats.org/officeDocument/2006/relationships/hyperlink" Target="https://behrend.psu.edu/files/pdf/49646/2020/04/08/bd-science-home-pepper-soap.pdf" TargetMode="External"/><Relationship Id="rId52" Type="http://schemas.openxmlformats.org/officeDocument/2006/relationships/hyperlink" Target="https://www.cdc.gov/handwashing/pdf/handwashing-stickers-avery-template-u-0099-01_p.doc" TargetMode="External"/><Relationship Id="rId60" Type="http://schemas.openxmlformats.org/officeDocument/2006/relationships/image" Target="media/image16.gif"/><Relationship Id="rId65" Type="http://schemas.openxmlformats.org/officeDocument/2006/relationships/hyperlink" Target="https://www.naeyc.org/resources/topics/covid-19" TargetMode="External"/><Relationship Id="rId73" Type="http://schemas.openxmlformats.org/officeDocument/2006/relationships/hyperlink" Target="https://www.youtube.com/watch?v=2Y9mPmbiwy8&amp;feature=youtu.be" TargetMode="External"/><Relationship Id="rId78" Type="http://schemas.openxmlformats.org/officeDocument/2006/relationships/image" Target="media/image21.jpeg"/><Relationship Id="rId81" Type="http://schemas.openxmlformats.org/officeDocument/2006/relationships/hyperlink" Target="https://www.governor.ny.gov/" TargetMode="External"/><Relationship Id="rId86" Type="http://schemas.openxmlformats.org/officeDocument/2006/relationships/hyperlink" Target="http://www.gillibrand.senate.gov"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tel:18883643065" TargetMode="External"/><Relationship Id="rId39" Type="http://schemas.openxmlformats.org/officeDocument/2006/relationships/hyperlink" Target="https://fdafdaa5-78a3-4b52-a60c-bbc1ed5e8667.filesusr.com/ugd/d4e6d3_e6d1e88990374bd59c9de2b3b273e47f.pdf" TargetMode="External"/><Relationship Id="rId34" Type="http://schemas.openxmlformats.org/officeDocument/2006/relationships/hyperlink" Target="https://www.facebook.com/plugins/video.php?href=https%3A%2F%2Fwww.facebook.com%2FReachdane.org%2Fvideos%2F931918813931573%2F" TargetMode="External"/><Relationship Id="rId50" Type="http://schemas.openxmlformats.org/officeDocument/2006/relationships/image" Target="media/image15.png"/><Relationship Id="rId55" Type="http://schemas.openxmlformats.org/officeDocument/2006/relationships/hyperlink" Target="https://youtu.be/mxck67CTQ18" TargetMode="External"/><Relationship Id="rId76" Type="http://schemas.openxmlformats.org/officeDocument/2006/relationships/hyperlink" Target="https://www.cacfp.org/resources/learning-center/thirty-thursdays/" TargetMode="External"/><Relationship Id="rId7" Type="http://schemas.openxmlformats.org/officeDocument/2006/relationships/footnotes" Target="footnotes.xml"/><Relationship Id="rId71" Type="http://schemas.openxmlformats.org/officeDocument/2006/relationships/hyperlink" Target="https://www.youtube.com/watch?v=AVlm7ShSvxc"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zerotothree.org/resources/3210-tips-for-families-coronavirus" TargetMode="External"/><Relationship Id="rId24" Type="http://schemas.openxmlformats.org/officeDocument/2006/relationships/hyperlink" Target="https://www.cdc.gov/coronavirus/2019-ncov/community/disinfecting-building-facility.html?CDC_AA_refV" TargetMode="External"/><Relationship Id="rId40" Type="http://schemas.openxmlformats.org/officeDocument/2006/relationships/hyperlink" Target="https://challengingbehavior.cbcs.usf.edu/docs/washing-hands_story.pdf" TargetMode="External"/><Relationship Id="rId45" Type="http://schemas.openxmlformats.org/officeDocument/2006/relationships/image" Target="media/image10.jpeg"/><Relationship Id="rId66" Type="http://schemas.openxmlformats.org/officeDocument/2006/relationships/hyperlink" Target="https://www.cdc.gov/mobile/applications/sto/web-app.html" TargetMode="External"/><Relationship Id="rId87" Type="http://schemas.openxmlformats.org/officeDocument/2006/relationships/hyperlink" Target="mailto:wendelp@co.chautauqua.ny.us" TargetMode="External"/><Relationship Id="rId61" Type="http://schemas.openxmlformats.org/officeDocument/2006/relationships/image" Target="media/image17.png"/><Relationship Id="rId82" Type="http://schemas.openxmlformats.org/officeDocument/2006/relationships/hyperlink" Target="mailto:borrello@nysenate.gov" TargetMode="External"/><Relationship Id="rId19" Type="http://schemas.openxmlformats.org/officeDocument/2006/relationships/hyperlink" Target="file:///C:\Users\Laura\Downloads\Dear-Provider-2020Mar11-facility-signs.pdf" TargetMode="External"/><Relationship Id="rId14" Type="http://schemas.openxmlformats.org/officeDocument/2006/relationships/image" Target="media/image6.jpeg"/><Relationship Id="rId30" Type="http://schemas.openxmlformats.org/officeDocument/2006/relationships/hyperlink" Target="https://www.zerotothree.org/resources/3210-tips-for-families-coronavirus" TargetMode="External"/><Relationship Id="rId35" Type="http://schemas.openxmlformats.org/officeDocument/2006/relationships/hyperlink" Target="http://www.umcard.org/home/" TargetMode="External"/><Relationship Id="rId56" Type="http://schemas.openxmlformats.org/officeDocument/2006/relationships/hyperlink" Target="https://www.youtube.com/watch?v=yQn0z6xa8II" TargetMode="External"/><Relationship Id="rId7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356A9-F001-4204-B81A-DBFA4D497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2295</Words>
  <Characters>13085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Kristie</dc:creator>
  <cp:lastModifiedBy>Kristie</cp:lastModifiedBy>
  <cp:revision>5</cp:revision>
  <dcterms:created xsi:type="dcterms:W3CDTF">2020-06-19T18:23:00Z</dcterms:created>
  <dcterms:modified xsi:type="dcterms:W3CDTF">2020-08-07T17:33:00Z</dcterms:modified>
</cp:coreProperties>
</file>